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0A8EB4" w14:textId="77777777" w:rsidR="00A67926" w:rsidRDefault="00A67926">
      <w:pPr>
        <w:rPr>
          <w:rFonts w:ascii="Times New Roman" w:hAnsi="Times New Roman" w:cs="Times New Roman"/>
        </w:rPr>
      </w:pPr>
    </w:p>
    <w:p w14:paraId="3E117E36" w14:textId="77777777" w:rsidR="001724DA" w:rsidRDefault="001724DA">
      <w:pPr>
        <w:rPr>
          <w:rFonts w:ascii="Times New Roman" w:hAnsi="Times New Roman" w:cs="Times New Roman"/>
        </w:rPr>
      </w:pPr>
    </w:p>
    <w:p w14:paraId="4023A9E5" w14:textId="77777777" w:rsidR="001724DA" w:rsidRDefault="001724DA">
      <w:pPr>
        <w:rPr>
          <w:rFonts w:ascii="Times New Roman" w:hAnsi="Times New Roman" w:cs="Times New Roman"/>
        </w:rPr>
      </w:pPr>
    </w:p>
    <w:p w14:paraId="33398C96" w14:textId="77777777" w:rsidR="001724DA" w:rsidRDefault="001724DA">
      <w:pPr>
        <w:rPr>
          <w:rFonts w:ascii="Times New Roman" w:hAnsi="Times New Roman" w:cs="Times New Roman"/>
        </w:rPr>
      </w:pPr>
    </w:p>
    <w:p w14:paraId="41D31A87" w14:textId="77777777" w:rsidR="001724DA" w:rsidRDefault="001724DA">
      <w:pPr>
        <w:rPr>
          <w:rFonts w:ascii="Times New Roman" w:hAnsi="Times New Roman" w:cs="Times New Roman"/>
        </w:rPr>
      </w:pPr>
    </w:p>
    <w:p w14:paraId="5AAD842F" w14:textId="77777777" w:rsidR="001724DA" w:rsidRDefault="001724DA">
      <w:pPr>
        <w:rPr>
          <w:rFonts w:ascii="Times New Roman" w:hAnsi="Times New Roman" w:cs="Times New Roman"/>
        </w:rPr>
      </w:pPr>
    </w:p>
    <w:p w14:paraId="4DB4E26E" w14:textId="77777777" w:rsidR="001724DA" w:rsidRDefault="001724DA">
      <w:pPr>
        <w:rPr>
          <w:rFonts w:ascii="Times New Roman" w:hAnsi="Times New Roman" w:cs="Times New Roman"/>
        </w:rPr>
      </w:pPr>
    </w:p>
    <w:p w14:paraId="2F5F6A42" w14:textId="77777777" w:rsidR="001724DA" w:rsidRDefault="001724DA">
      <w:pPr>
        <w:rPr>
          <w:rFonts w:ascii="Times New Roman" w:hAnsi="Times New Roman" w:cs="Times New Roman"/>
        </w:rPr>
      </w:pPr>
    </w:p>
    <w:p w14:paraId="7A7C26B6" w14:textId="77777777" w:rsidR="001724DA" w:rsidRDefault="001724DA">
      <w:pPr>
        <w:rPr>
          <w:rFonts w:ascii="Times New Roman" w:hAnsi="Times New Roman" w:cs="Times New Roman"/>
        </w:rPr>
      </w:pPr>
    </w:p>
    <w:p w14:paraId="07E611ED" w14:textId="77777777" w:rsidR="001724DA" w:rsidRDefault="001724DA">
      <w:pPr>
        <w:rPr>
          <w:rFonts w:ascii="Times New Roman" w:hAnsi="Times New Roman" w:cs="Times New Roman"/>
        </w:rPr>
      </w:pPr>
    </w:p>
    <w:p w14:paraId="204A63AD" w14:textId="77777777" w:rsidR="001724DA" w:rsidRDefault="001724DA">
      <w:pPr>
        <w:rPr>
          <w:rFonts w:ascii="Times New Roman" w:hAnsi="Times New Roman" w:cs="Times New Roman"/>
        </w:rPr>
      </w:pPr>
    </w:p>
    <w:p w14:paraId="60DEAEA0" w14:textId="77777777" w:rsidR="001724DA" w:rsidRDefault="001724DA">
      <w:pPr>
        <w:rPr>
          <w:rFonts w:ascii="Times New Roman" w:hAnsi="Times New Roman" w:cs="Times New Roman"/>
        </w:rPr>
      </w:pPr>
    </w:p>
    <w:p w14:paraId="59DE149A" w14:textId="77777777" w:rsidR="001724DA" w:rsidRDefault="001724DA">
      <w:pPr>
        <w:rPr>
          <w:rFonts w:ascii="Times New Roman" w:hAnsi="Times New Roman" w:cs="Times New Roman"/>
        </w:rPr>
      </w:pPr>
    </w:p>
    <w:p w14:paraId="37C9480A" w14:textId="77777777" w:rsidR="001724DA" w:rsidRDefault="001724DA">
      <w:pPr>
        <w:rPr>
          <w:rFonts w:ascii="Times New Roman" w:hAnsi="Times New Roman" w:cs="Times New Roman"/>
        </w:rPr>
      </w:pPr>
    </w:p>
    <w:p w14:paraId="3FDD7748" w14:textId="77777777" w:rsidR="001724DA" w:rsidRDefault="001724DA">
      <w:pPr>
        <w:rPr>
          <w:rFonts w:ascii="Times New Roman" w:hAnsi="Times New Roman" w:cs="Times New Roman"/>
        </w:rPr>
      </w:pPr>
    </w:p>
    <w:p w14:paraId="2E35E238" w14:textId="77777777" w:rsidR="001724DA" w:rsidRDefault="001724DA">
      <w:pPr>
        <w:rPr>
          <w:rFonts w:ascii="Times New Roman" w:hAnsi="Times New Roman" w:cs="Times New Roman"/>
        </w:rPr>
      </w:pPr>
    </w:p>
    <w:p w14:paraId="643448BF" w14:textId="77777777" w:rsidR="001724DA" w:rsidRDefault="001724DA">
      <w:pPr>
        <w:rPr>
          <w:rFonts w:ascii="Times New Roman" w:hAnsi="Times New Roman" w:cs="Times New Roman"/>
        </w:rPr>
      </w:pPr>
    </w:p>
    <w:p w14:paraId="44D7AF63" w14:textId="77777777" w:rsidR="001724DA" w:rsidRDefault="001724DA" w:rsidP="001724DA">
      <w:pPr>
        <w:jc w:val="center"/>
        <w:rPr>
          <w:rFonts w:ascii="Times New Roman" w:hAnsi="Times New Roman" w:cs="Times New Roman"/>
        </w:rPr>
      </w:pPr>
      <w:r>
        <w:rPr>
          <w:rFonts w:ascii="Times New Roman" w:hAnsi="Times New Roman" w:cs="Times New Roman"/>
        </w:rPr>
        <w:t>Healthcare Reform and Provider Reimbursement</w:t>
      </w:r>
    </w:p>
    <w:p w14:paraId="2170474D" w14:textId="77777777" w:rsidR="001724DA" w:rsidRDefault="001724DA" w:rsidP="001724DA">
      <w:pPr>
        <w:jc w:val="center"/>
        <w:rPr>
          <w:rFonts w:ascii="Times New Roman" w:hAnsi="Times New Roman" w:cs="Times New Roman"/>
        </w:rPr>
      </w:pPr>
    </w:p>
    <w:p w14:paraId="6B6C22BF" w14:textId="77777777" w:rsidR="001724DA" w:rsidRDefault="001724DA" w:rsidP="001724DA">
      <w:pPr>
        <w:jc w:val="center"/>
        <w:rPr>
          <w:rFonts w:ascii="Times New Roman" w:hAnsi="Times New Roman" w:cs="Times New Roman"/>
        </w:rPr>
      </w:pPr>
      <w:r w:rsidRPr="00D41AE6">
        <w:rPr>
          <w:rFonts w:ascii="Times New Roman" w:hAnsi="Times New Roman" w:cs="Times New Roman"/>
          <w:highlight w:val="black"/>
        </w:rPr>
        <w:t>Loren Vandergriff</w:t>
      </w:r>
    </w:p>
    <w:p w14:paraId="2E7DE80F" w14:textId="77777777" w:rsidR="001724DA" w:rsidRDefault="001724DA" w:rsidP="001724DA">
      <w:pPr>
        <w:jc w:val="center"/>
        <w:rPr>
          <w:rFonts w:ascii="Times New Roman" w:hAnsi="Times New Roman" w:cs="Times New Roman"/>
        </w:rPr>
      </w:pPr>
    </w:p>
    <w:p w14:paraId="2F3C45DE" w14:textId="77777777" w:rsidR="001724DA" w:rsidRDefault="001724DA" w:rsidP="001724DA">
      <w:pPr>
        <w:jc w:val="center"/>
        <w:rPr>
          <w:rFonts w:ascii="Times New Roman" w:hAnsi="Times New Roman" w:cs="Times New Roman"/>
        </w:rPr>
      </w:pPr>
      <w:r w:rsidRPr="007D65E3">
        <w:rPr>
          <w:rFonts w:ascii="Times New Roman" w:hAnsi="Times New Roman" w:cs="Times New Roman"/>
          <w:highlight w:val="black"/>
        </w:rPr>
        <w:t>Maryville</w:t>
      </w:r>
      <w:bookmarkStart w:id="0" w:name="_GoBack"/>
      <w:bookmarkEnd w:id="0"/>
      <w:r>
        <w:rPr>
          <w:rFonts w:ascii="Times New Roman" w:hAnsi="Times New Roman" w:cs="Times New Roman"/>
        </w:rPr>
        <w:t xml:space="preserve"> University</w:t>
      </w:r>
    </w:p>
    <w:p w14:paraId="365114E4" w14:textId="77777777" w:rsidR="001724DA" w:rsidRDefault="001724DA" w:rsidP="001724DA">
      <w:pPr>
        <w:jc w:val="center"/>
        <w:rPr>
          <w:rFonts w:ascii="Times New Roman" w:hAnsi="Times New Roman" w:cs="Times New Roman"/>
        </w:rPr>
      </w:pPr>
    </w:p>
    <w:p w14:paraId="5F9B2DFE" w14:textId="77777777" w:rsidR="001724DA" w:rsidRDefault="001724DA" w:rsidP="001724DA">
      <w:pPr>
        <w:jc w:val="center"/>
        <w:rPr>
          <w:rFonts w:ascii="Times New Roman" w:hAnsi="Times New Roman" w:cs="Times New Roman"/>
        </w:rPr>
      </w:pPr>
    </w:p>
    <w:p w14:paraId="5F4047D5" w14:textId="77777777" w:rsidR="001724DA" w:rsidRDefault="001724DA" w:rsidP="001724DA">
      <w:pPr>
        <w:jc w:val="center"/>
        <w:rPr>
          <w:rFonts w:ascii="Times New Roman" w:hAnsi="Times New Roman" w:cs="Times New Roman"/>
        </w:rPr>
      </w:pPr>
    </w:p>
    <w:p w14:paraId="4010990F" w14:textId="77777777" w:rsidR="001724DA" w:rsidRDefault="001724DA" w:rsidP="001724DA">
      <w:pPr>
        <w:jc w:val="center"/>
        <w:rPr>
          <w:rFonts w:ascii="Times New Roman" w:hAnsi="Times New Roman" w:cs="Times New Roman"/>
        </w:rPr>
      </w:pPr>
    </w:p>
    <w:p w14:paraId="57CCB6C1" w14:textId="77777777" w:rsidR="001724DA" w:rsidRDefault="001724DA" w:rsidP="001724DA">
      <w:pPr>
        <w:jc w:val="center"/>
        <w:rPr>
          <w:rFonts w:ascii="Times New Roman" w:hAnsi="Times New Roman" w:cs="Times New Roman"/>
        </w:rPr>
      </w:pPr>
    </w:p>
    <w:p w14:paraId="638BEFF0" w14:textId="77777777" w:rsidR="001724DA" w:rsidRDefault="001724DA" w:rsidP="001724DA">
      <w:pPr>
        <w:jc w:val="center"/>
        <w:rPr>
          <w:rFonts w:ascii="Times New Roman" w:hAnsi="Times New Roman" w:cs="Times New Roman"/>
        </w:rPr>
      </w:pPr>
    </w:p>
    <w:p w14:paraId="0A80C4A0" w14:textId="77777777" w:rsidR="001724DA" w:rsidRDefault="001724DA" w:rsidP="001724DA">
      <w:pPr>
        <w:jc w:val="center"/>
        <w:rPr>
          <w:rFonts w:ascii="Times New Roman" w:hAnsi="Times New Roman" w:cs="Times New Roman"/>
        </w:rPr>
      </w:pPr>
    </w:p>
    <w:p w14:paraId="0903D9F6" w14:textId="77777777" w:rsidR="001724DA" w:rsidRDefault="001724DA" w:rsidP="001724DA">
      <w:pPr>
        <w:jc w:val="center"/>
        <w:rPr>
          <w:rFonts w:ascii="Times New Roman" w:hAnsi="Times New Roman" w:cs="Times New Roman"/>
        </w:rPr>
      </w:pPr>
    </w:p>
    <w:p w14:paraId="73CD6FCE" w14:textId="77777777" w:rsidR="001724DA" w:rsidRDefault="001724DA" w:rsidP="001724DA">
      <w:pPr>
        <w:jc w:val="center"/>
        <w:rPr>
          <w:rFonts w:ascii="Times New Roman" w:hAnsi="Times New Roman" w:cs="Times New Roman"/>
        </w:rPr>
      </w:pPr>
    </w:p>
    <w:p w14:paraId="2B472FF1" w14:textId="77777777" w:rsidR="001724DA" w:rsidRDefault="001724DA" w:rsidP="001724DA">
      <w:pPr>
        <w:jc w:val="center"/>
        <w:rPr>
          <w:rFonts w:ascii="Times New Roman" w:hAnsi="Times New Roman" w:cs="Times New Roman"/>
        </w:rPr>
      </w:pPr>
    </w:p>
    <w:p w14:paraId="6506FF00" w14:textId="77777777" w:rsidR="001724DA" w:rsidRDefault="001724DA" w:rsidP="001724DA">
      <w:pPr>
        <w:jc w:val="center"/>
        <w:rPr>
          <w:rFonts w:ascii="Times New Roman" w:hAnsi="Times New Roman" w:cs="Times New Roman"/>
        </w:rPr>
      </w:pPr>
    </w:p>
    <w:p w14:paraId="587183A8" w14:textId="77777777" w:rsidR="001724DA" w:rsidRDefault="001724DA" w:rsidP="001724DA">
      <w:pPr>
        <w:jc w:val="center"/>
        <w:rPr>
          <w:rFonts w:ascii="Times New Roman" w:hAnsi="Times New Roman" w:cs="Times New Roman"/>
        </w:rPr>
      </w:pPr>
    </w:p>
    <w:p w14:paraId="15D4AA03" w14:textId="77777777" w:rsidR="001724DA" w:rsidRDefault="001724DA" w:rsidP="001724DA">
      <w:pPr>
        <w:jc w:val="center"/>
        <w:rPr>
          <w:rFonts w:ascii="Times New Roman" w:hAnsi="Times New Roman" w:cs="Times New Roman"/>
        </w:rPr>
      </w:pPr>
    </w:p>
    <w:p w14:paraId="1A8AF0BC" w14:textId="77777777" w:rsidR="001724DA" w:rsidRDefault="001724DA" w:rsidP="001724DA">
      <w:pPr>
        <w:jc w:val="center"/>
        <w:rPr>
          <w:rFonts w:ascii="Times New Roman" w:hAnsi="Times New Roman" w:cs="Times New Roman"/>
        </w:rPr>
      </w:pPr>
    </w:p>
    <w:p w14:paraId="5F422640" w14:textId="77777777" w:rsidR="001724DA" w:rsidRDefault="001724DA" w:rsidP="001724DA">
      <w:pPr>
        <w:jc w:val="center"/>
        <w:rPr>
          <w:rFonts w:ascii="Times New Roman" w:hAnsi="Times New Roman" w:cs="Times New Roman"/>
        </w:rPr>
      </w:pPr>
    </w:p>
    <w:p w14:paraId="07C249CF" w14:textId="77777777" w:rsidR="001724DA" w:rsidRDefault="001724DA" w:rsidP="001724DA">
      <w:pPr>
        <w:jc w:val="center"/>
        <w:rPr>
          <w:rFonts w:ascii="Times New Roman" w:hAnsi="Times New Roman" w:cs="Times New Roman"/>
        </w:rPr>
      </w:pPr>
    </w:p>
    <w:p w14:paraId="43963489" w14:textId="77777777" w:rsidR="001724DA" w:rsidRDefault="001724DA" w:rsidP="001724DA">
      <w:pPr>
        <w:jc w:val="center"/>
        <w:rPr>
          <w:rFonts w:ascii="Times New Roman" w:hAnsi="Times New Roman" w:cs="Times New Roman"/>
        </w:rPr>
      </w:pPr>
    </w:p>
    <w:p w14:paraId="746A374B" w14:textId="77777777" w:rsidR="001724DA" w:rsidRDefault="001724DA" w:rsidP="001724DA">
      <w:pPr>
        <w:jc w:val="center"/>
        <w:rPr>
          <w:rFonts w:ascii="Times New Roman" w:hAnsi="Times New Roman" w:cs="Times New Roman"/>
        </w:rPr>
      </w:pPr>
    </w:p>
    <w:p w14:paraId="29D83C0C" w14:textId="77777777" w:rsidR="001724DA" w:rsidRDefault="001724DA" w:rsidP="001724DA">
      <w:pPr>
        <w:jc w:val="center"/>
        <w:rPr>
          <w:rFonts w:ascii="Times New Roman" w:hAnsi="Times New Roman" w:cs="Times New Roman"/>
        </w:rPr>
      </w:pPr>
    </w:p>
    <w:p w14:paraId="67845F50" w14:textId="77777777" w:rsidR="001724DA" w:rsidRDefault="001724DA" w:rsidP="001724DA">
      <w:pPr>
        <w:jc w:val="center"/>
        <w:rPr>
          <w:rFonts w:ascii="Times New Roman" w:hAnsi="Times New Roman" w:cs="Times New Roman"/>
        </w:rPr>
      </w:pPr>
    </w:p>
    <w:p w14:paraId="5C4980CA" w14:textId="77777777" w:rsidR="001724DA" w:rsidRDefault="001724DA" w:rsidP="001724DA">
      <w:pPr>
        <w:jc w:val="center"/>
        <w:rPr>
          <w:rFonts w:ascii="Times New Roman" w:hAnsi="Times New Roman" w:cs="Times New Roman"/>
        </w:rPr>
      </w:pPr>
    </w:p>
    <w:p w14:paraId="0ADEA179" w14:textId="77777777" w:rsidR="001724DA" w:rsidRDefault="001724DA" w:rsidP="001724DA">
      <w:pPr>
        <w:jc w:val="center"/>
        <w:rPr>
          <w:rFonts w:ascii="Times New Roman" w:hAnsi="Times New Roman" w:cs="Times New Roman"/>
        </w:rPr>
      </w:pPr>
    </w:p>
    <w:p w14:paraId="19E55B80" w14:textId="77777777" w:rsidR="001724DA" w:rsidRDefault="001724DA" w:rsidP="001724DA">
      <w:pPr>
        <w:jc w:val="center"/>
        <w:rPr>
          <w:rFonts w:ascii="Times New Roman" w:hAnsi="Times New Roman" w:cs="Times New Roman"/>
        </w:rPr>
      </w:pPr>
    </w:p>
    <w:p w14:paraId="0EF40E5A" w14:textId="77777777" w:rsidR="001724DA" w:rsidRDefault="001724DA" w:rsidP="001724DA">
      <w:pPr>
        <w:jc w:val="center"/>
        <w:rPr>
          <w:rFonts w:ascii="Times New Roman" w:hAnsi="Times New Roman" w:cs="Times New Roman"/>
        </w:rPr>
      </w:pPr>
    </w:p>
    <w:p w14:paraId="43D745CC" w14:textId="77777777" w:rsidR="001724DA" w:rsidRDefault="001724DA" w:rsidP="001724DA">
      <w:pPr>
        <w:jc w:val="center"/>
        <w:rPr>
          <w:rFonts w:ascii="Times New Roman" w:hAnsi="Times New Roman" w:cs="Times New Roman"/>
        </w:rPr>
      </w:pPr>
    </w:p>
    <w:p w14:paraId="349D784E" w14:textId="77777777" w:rsidR="001724DA" w:rsidRDefault="001724DA" w:rsidP="001724DA">
      <w:pPr>
        <w:spacing w:line="480" w:lineRule="auto"/>
        <w:jc w:val="center"/>
        <w:rPr>
          <w:rFonts w:ascii="Times New Roman" w:hAnsi="Times New Roman" w:cs="Times New Roman"/>
        </w:rPr>
      </w:pPr>
      <w:commentRangeStart w:id="1"/>
      <w:r>
        <w:rPr>
          <w:rFonts w:ascii="Times New Roman" w:hAnsi="Times New Roman" w:cs="Times New Roman"/>
        </w:rPr>
        <w:t>Healthcare Reform and Provider Reimbursement</w:t>
      </w:r>
      <w:commentRangeEnd w:id="1"/>
      <w:r w:rsidR="00BC041C">
        <w:rPr>
          <w:rStyle w:val="CommentReference"/>
        </w:rPr>
        <w:commentReference w:id="1"/>
      </w:r>
    </w:p>
    <w:p w14:paraId="181D0FF8" w14:textId="77777777" w:rsidR="00170430" w:rsidRDefault="00B57D43" w:rsidP="001724DA">
      <w:pPr>
        <w:spacing w:line="480" w:lineRule="auto"/>
        <w:rPr>
          <w:rFonts w:ascii="Times New Roman" w:hAnsi="Times New Roman" w:cs="Times New Roman"/>
        </w:rPr>
      </w:pPr>
      <w:r>
        <w:rPr>
          <w:rFonts w:ascii="Times New Roman" w:hAnsi="Times New Roman" w:cs="Times New Roman"/>
        </w:rPr>
        <w:tab/>
        <w:t xml:space="preserve">The healthcare system in the United States is in a state of complete and utter distress.  Many changes have been proposed to help fix this growing financial problem. </w:t>
      </w:r>
      <w:r w:rsidR="00170430">
        <w:rPr>
          <w:rFonts w:ascii="Times New Roman" w:hAnsi="Times New Roman" w:cs="Times New Roman"/>
        </w:rPr>
        <w:t xml:space="preserve">Approximately 14 million people are involuntarily </w:t>
      </w:r>
      <w:commentRangeStart w:id="2"/>
      <w:commentRangeStart w:id="3"/>
      <w:r w:rsidR="00170430">
        <w:rPr>
          <w:rFonts w:ascii="Times New Roman" w:hAnsi="Times New Roman" w:cs="Times New Roman"/>
        </w:rPr>
        <w:t xml:space="preserve">uninsured which </w:t>
      </w:r>
      <w:commentRangeEnd w:id="2"/>
      <w:r w:rsidR="00123910">
        <w:rPr>
          <w:rStyle w:val="CommentReference"/>
        </w:rPr>
        <w:commentReference w:id="2"/>
      </w:r>
      <w:commentRangeEnd w:id="3"/>
      <w:r w:rsidR="00BC041C">
        <w:rPr>
          <w:rStyle w:val="CommentReference"/>
        </w:rPr>
        <w:commentReference w:id="3"/>
      </w:r>
      <w:r w:rsidR="00170430">
        <w:rPr>
          <w:rFonts w:ascii="Times New Roman" w:hAnsi="Times New Roman" w:cs="Times New Roman"/>
        </w:rPr>
        <w:t xml:space="preserve">do not qualify for government funded programs and are making less than $50,000 per year (Van Mol, 2010). </w:t>
      </w:r>
      <w:r w:rsidR="00722F0A">
        <w:rPr>
          <w:rFonts w:ascii="Times New Roman" w:hAnsi="Times New Roman" w:cs="Times New Roman"/>
        </w:rPr>
        <w:t xml:space="preserve">For those </w:t>
      </w:r>
      <w:commentRangeStart w:id="4"/>
      <w:r w:rsidR="00722F0A">
        <w:rPr>
          <w:rFonts w:ascii="Times New Roman" w:hAnsi="Times New Roman" w:cs="Times New Roman"/>
        </w:rPr>
        <w:t>that</w:t>
      </w:r>
      <w:commentRangeEnd w:id="4"/>
      <w:r w:rsidR="00123910">
        <w:rPr>
          <w:rStyle w:val="CommentReference"/>
        </w:rPr>
        <w:commentReference w:id="4"/>
      </w:r>
      <w:r w:rsidR="00722F0A">
        <w:rPr>
          <w:rFonts w:ascii="Times New Roman" w:hAnsi="Times New Roman" w:cs="Times New Roman"/>
        </w:rPr>
        <w:t xml:space="preserve"> are insured, reimbursement has </w:t>
      </w:r>
      <w:r w:rsidR="00BC5A72">
        <w:rPr>
          <w:rFonts w:ascii="Times New Roman" w:hAnsi="Times New Roman" w:cs="Times New Roman"/>
        </w:rPr>
        <w:t>slowed,</w:t>
      </w:r>
      <w:r w:rsidR="00722F0A">
        <w:rPr>
          <w:rFonts w:ascii="Times New Roman" w:hAnsi="Times New Roman" w:cs="Times New Roman"/>
        </w:rPr>
        <w:t xml:space="preserve"> as it must now clear many levels of bureaucratic red tape before even reduced payment can be issued.  </w:t>
      </w:r>
      <w:r>
        <w:rPr>
          <w:rFonts w:ascii="Times New Roman" w:hAnsi="Times New Roman" w:cs="Times New Roman"/>
        </w:rPr>
        <w:t xml:space="preserve">The Patient Protection and Affordable Care Act (PPACA) is one that ensures all Americans the right to health insurance and affordable care (Kapp, 2011).  </w:t>
      </w:r>
      <w:r w:rsidR="00722F0A">
        <w:rPr>
          <w:rFonts w:ascii="Times New Roman" w:hAnsi="Times New Roman" w:cs="Times New Roman"/>
        </w:rPr>
        <w:t>This, on the surface</w:t>
      </w:r>
      <w:r w:rsidR="003B21A1">
        <w:rPr>
          <w:rFonts w:ascii="Times New Roman" w:hAnsi="Times New Roman" w:cs="Times New Roman"/>
        </w:rPr>
        <w:t>,</w:t>
      </w:r>
      <w:r w:rsidR="00722F0A">
        <w:rPr>
          <w:rFonts w:ascii="Times New Roman" w:hAnsi="Times New Roman" w:cs="Times New Roman"/>
        </w:rPr>
        <w:t xml:space="preserve"> sounds like a great concept.  However, many inherent flaws exist that turn this </w:t>
      </w:r>
      <w:r w:rsidR="003B21A1">
        <w:rPr>
          <w:rFonts w:ascii="Times New Roman" w:hAnsi="Times New Roman" w:cs="Times New Roman"/>
        </w:rPr>
        <w:t>well-intentioned</w:t>
      </w:r>
      <w:r w:rsidR="00722F0A">
        <w:rPr>
          <w:rFonts w:ascii="Times New Roman" w:hAnsi="Times New Roman" w:cs="Times New Roman"/>
        </w:rPr>
        <w:t xml:space="preserve"> program into a sore spot among physicians and certain </w:t>
      </w:r>
      <w:r w:rsidR="003B21A1">
        <w:rPr>
          <w:rFonts w:ascii="Times New Roman" w:hAnsi="Times New Roman" w:cs="Times New Roman"/>
        </w:rPr>
        <w:t xml:space="preserve">civilian </w:t>
      </w:r>
      <w:r w:rsidR="00722F0A">
        <w:rPr>
          <w:rFonts w:ascii="Times New Roman" w:hAnsi="Times New Roman" w:cs="Times New Roman"/>
        </w:rPr>
        <w:t>demographics</w:t>
      </w:r>
      <w:r w:rsidR="003B21A1">
        <w:rPr>
          <w:rFonts w:ascii="Times New Roman" w:hAnsi="Times New Roman" w:cs="Times New Roman"/>
        </w:rPr>
        <w:t xml:space="preserve"> alike.  In theory, the PPACA will reduce needed visits by focusing care on preventative medicine. </w:t>
      </w:r>
      <w:r w:rsidR="00971EA8">
        <w:rPr>
          <w:rFonts w:ascii="Times New Roman" w:hAnsi="Times New Roman" w:cs="Times New Roman"/>
        </w:rPr>
        <w:t>Many experts contend though that this incredibly naïve view of healthcare in the United States will actually harm the majority of our population and will</w:t>
      </w:r>
      <w:commentRangeStart w:id="5"/>
      <w:r w:rsidR="00971EA8">
        <w:rPr>
          <w:rFonts w:ascii="Times New Roman" w:hAnsi="Times New Roman" w:cs="Times New Roman"/>
        </w:rPr>
        <w:t xml:space="preserve"> </w:t>
      </w:r>
      <w:commentRangeEnd w:id="5"/>
      <w:r w:rsidR="00123910">
        <w:rPr>
          <w:rStyle w:val="CommentReference"/>
        </w:rPr>
        <w:commentReference w:id="5"/>
      </w:r>
      <w:r w:rsidR="00971EA8">
        <w:rPr>
          <w:rFonts w:ascii="Times New Roman" w:hAnsi="Times New Roman" w:cs="Times New Roman"/>
        </w:rPr>
        <w:t>in fact, most affect those hard</w:t>
      </w:r>
      <w:commentRangeStart w:id="6"/>
      <w:r w:rsidR="00971EA8">
        <w:rPr>
          <w:rFonts w:ascii="Times New Roman" w:hAnsi="Times New Roman" w:cs="Times New Roman"/>
        </w:rPr>
        <w:t xml:space="preserve"> </w:t>
      </w:r>
      <w:commentRangeEnd w:id="6"/>
      <w:r w:rsidR="00123910">
        <w:rPr>
          <w:rStyle w:val="CommentReference"/>
        </w:rPr>
        <w:commentReference w:id="6"/>
      </w:r>
      <w:r w:rsidR="00971EA8">
        <w:rPr>
          <w:rFonts w:ascii="Times New Roman" w:hAnsi="Times New Roman" w:cs="Times New Roman"/>
        </w:rPr>
        <w:t xml:space="preserve">working Americans who make the choice to do their part supporting our society.  </w:t>
      </w:r>
      <w:commentRangeStart w:id="7"/>
      <w:r>
        <w:rPr>
          <w:rFonts w:ascii="Times New Roman" w:hAnsi="Times New Roman" w:cs="Times New Roman"/>
        </w:rPr>
        <w:t>The American society has been allowed the liberties and rights to choose providers a</w:t>
      </w:r>
      <w:r w:rsidR="005558AA">
        <w:rPr>
          <w:rFonts w:ascii="Times New Roman" w:hAnsi="Times New Roman" w:cs="Times New Roman"/>
        </w:rPr>
        <w:t xml:space="preserve">nd the level of care provided; </w:t>
      </w:r>
      <w:commentRangeEnd w:id="7"/>
      <w:r w:rsidR="00123910">
        <w:rPr>
          <w:rStyle w:val="CommentReference"/>
        </w:rPr>
        <w:commentReference w:id="7"/>
      </w:r>
      <w:r w:rsidR="005558AA">
        <w:rPr>
          <w:rFonts w:ascii="Times New Roman" w:hAnsi="Times New Roman" w:cs="Times New Roman"/>
        </w:rPr>
        <w:t>h</w:t>
      </w:r>
      <w:r>
        <w:rPr>
          <w:rFonts w:ascii="Times New Roman" w:hAnsi="Times New Roman" w:cs="Times New Roman"/>
        </w:rPr>
        <w:t>owever with the new changes coming down the pipe, some of those liberties are going to be taken away</w:t>
      </w:r>
      <w:r w:rsidR="003B21A1">
        <w:rPr>
          <w:rFonts w:ascii="Times New Roman" w:hAnsi="Times New Roman" w:cs="Times New Roman"/>
        </w:rPr>
        <w:t xml:space="preserve"> or might not be available to begin with</w:t>
      </w:r>
      <w:r>
        <w:rPr>
          <w:rFonts w:ascii="Times New Roman" w:hAnsi="Times New Roman" w:cs="Times New Roman"/>
        </w:rPr>
        <w:t xml:space="preserve">.  </w:t>
      </w:r>
    </w:p>
    <w:p w14:paraId="2DFA6972" w14:textId="77777777" w:rsidR="001724DA" w:rsidRDefault="00170430" w:rsidP="001724DA">
      <w:pPr>
        <w:spacing w:line="480" w:lineRule="auto"/>
        <w:rPr>
          <w:rFonts w:ascii="Times New Roman" w:hAnsi="Times New Roman" w:cs="Times New Roman"/>
        </w:rPr>
      </w:pPr>
      <w:r>
        <w:rPr>
          <w:rFonts w:ascii="Times New Roman" w:hAnsi="Times New Roman" w:cs="Times New Roman"/>
        </w:rPr>
        <w:tab/>
        <w:t xml:space="preserve"> M</w:t>
      </w:r>
      <w:r w:rsidR="000F1FCC">
        <w:rPr>
          <w:rFonts w:ascii="Times New Roman" w:hAnsi="Times New Roman" w:cs="Times New Roman"/>
        </w:rPr>
        <w:t xml:space="preserve">any changes are being proposed </w:t>
      </w:r>
      <w:r>
        <w:rPr>
          <w:rFonts w:ascii="Times New Roman" w:hAnsi="Times New Roman" w:cs="Times New Roman"/>
        </w:rPr>
        <w:t xml:space="preserve">that </w:t>
      </w:r>
      <w:r w:rsidR="000F1FCC">
        <w:rPr>
          <w:rFonts w:ascii="Times New Roman" w:hAnsi="Times New Roman" w:cs="Times New Roman"/>
        </w:rPr>
        <w:t xml:space="preserve">not only impact </w:t>
      </w:r>
      <w:commentRangeStart w:id="8"/>
      <w:r w:rsidR="000F1FCC">
        <w:rPr>
          <w:rFonts w:ascii="Times New Roman" w:hAnsi="Times New Roman" w:cs="Times New Roman"/>
        </w:rPr>
        <w:t>the</w:t>
      </w:r>
      <w:commentRangeEnd w:id="8"/>
      <w:r w:rsidR="00123910">
        <w:rPr>
          <w:rStyle w:val="CommentReference"/>
        </w:rPr>
        <w:commentReference w:id="8"/>
      </w:r>
      <w:r w:rsidR="000F1FCC">
        <w:rPr>
          <w:rFonts w:ascii="Times New Roman" w:hAnsi="Times New Roman" w:cs="Times New Roman"/>
        </w:rPr>
        <w:t xml:space="preserve"> consumers, but also have a huge impact on </w:t>
      </w:r>
      <w:commentRangeStart w:id="9"/>
      <w:r w:rsidR="000F1FCC">
        <w:rPr>
          <w:rFonts w:ascii="Times New Roman" w:hAnsi="Times New Roman" w:cs="Times New Roman"/>
        </w:rPr>
        <w:t>the</w:t>
      </w:r>
      <w:commentRangeEnd w:id="9"/>
      <w:r w:rsidR="00123910">
        <w:rPr>
          <w:rStyle w:val="CommentReference"/>
        </w:rPr>
        <w:commentReference w:id="9"/>
      </w:r>
      <w:r w:rsidR="000F1FCC">
        <w:rPr>
          <w:rFonts w:ascii="Times New Roman" w:hAnsi="Times New Roman" w:cs="Times New Roman"/>
        </w:rPr>
        <w:t xml:space="preserve"> providers, especially </w:t>
      </w:r>
      <w:commentRangeStart w:id="10"/>
      <w:r w:rsidR="000F1FCC">
        <w:rPr>
          <w:rFonts w:ascii="Times New Roman" w:hAnsi="Times New Roman" w:cs="Times New Roman"/>
        </w:rPr>
        <w:t>the</w:t>
      </w:r>
      <w:commentRangeEnd w:id="10"/>
      <w:r w:rsidR="00123910">
        <w:rPr>
          <w:rStyle w:val="CommentReference"/>
        </w:rPr>
        <w:commentReference w:id="10"/>
      </w:r>
      <w:r w:rsidR="000F1FCC">
        <w:rPr>
          <w:rFonts w:ascii="Times New Roman" w:hAnsi="Times New Roman" w:cs="Times New Roman"/>
        </w:rPr>
        <w:t xml:space="preserve"> primary care providers. </w:t>
      </w:r>
      <w:r w:rsidR="00094550">
        <w:rPr>
          <w:rFonts w:ascii="Times New Roman" w:hAnsi="Times New Roman" w:cs="Times New Roman"/>
        </w:rPr>
        <w:t xml:space="preserve">As reimbursements to providers slow, several negative impacts are likely.  One such impact involves the decision </w:t>
      </w:r>
      <w:r w:rsidR="00722F0A">
        <w:rPr>
          <w:rFonts w:ascii="Times New Roman" w:hAnsi="Times New Roman" w:cs="Times New Roman"/>
        </w:rPr>
        <w:t xml:space="preserve">of </w:t>
      </w:r>
      <w:r w:rsidR="00094550">
        <w:rPr>
          <w:rFonts w:ascii="Times New Roman" w:hAnsi="Times New Roman" w:cs="Times New Roman"/>
        </w:rPr>
        <w:t>possible future Physician candid</w:t>
      </w:r>
      <w:r w:rsidR="00722F0A">
        <w:rPr>
          <w:rFonts w:ascii="Times New Roman" w:hAnsi="Times New Roman" w:cs="Times New Roman"/>
        </w:rPr>
        <w:t>ates</w:t>
      </w:r>
      <w:r w:rsidR="00094550">
        <w:rPr>
          <w:rFonts w:ascii="Times New Roman" w:hAnsi="Times New Roman" w:cs="Times New Roman"/>
        </w:rPr>
        <w:t xml:space="preserve"> to ent</w:t>
      </w:r>
      <w:r w:rsidR="00722F0A">
        <w:rPr>
          <w:rFonts w:ascii="Times New Roman" w:hAnsi="Times New Roman" w:cs="Times New Roman"/>
        </w:rPr>
        <w:t>er the healthcare field to begin with. If there is a possibility that they won’t be adequately compensated, most forward thinking college students would likely avoid medical school</w:t>
      </w:r>
      <w:r w:rsidR="00094550">
        <w:rPr>
          <w:rFonts w:ascii="Times New Roman" w:hAnsi="Times New Roman" w:cs="Times New Roman"/>
        </w:rPr>
        <w:t>.  With fewer Physicians</w:t>
      </w:r>
      <w:r w:rsidR="00722F0A">
        <w:rPr>
          <w:rFonts w:ascii="Times New Roman" w:hAnsi="Times New Roman" w:cs="Times New Roman"/>
        </w:rPr>
        <w:t xml:space="preserve"> comes less access for</w:t>
      </w:r>
      <w:r w:rsidR="00094550">
        <w:rPr>
          <w:rFonts w:ascii="Times New Roman" w:hAnsi="Times New Roman" w:cs="Times New Roman"/>
        </w:rPr>
        <w:t xml:space="preserve"> patients </w:t>
      </w:r>
      <w:r w:rsidR="00094550">
        <w:rPr>
          <w:rFonts w:ascii="Times New Roman" w:hAnsi="Times New Roman" w:cs="Times New Roman"/>
        </w:rPr>
        <w:lastRenderedPageBreak/>
        <w:t>requiring medical care</w:t>
      </w:r>
      <w:r w:rsidR="00722F0A">
        <w:rPr>
          <w:rFonts w:ascii="Times New Roman" w:hAnsi="Times New Roman" w:cs="Times New Roman"/>
        </w:rPr>
        <w:t xml:space="preserve"> and with reduced access the medical well being of the general population suffers</w:t>
      </w:r>
      <w:r w:rsidR="00094550">
        <w:rPr>
          <w:rFonts w:ascii="Times New Roman" w:hAnsi="Times New Roman" w:cs="Times New Roman"/>
        </w:rPr>
        <w:t xml:space="preserve">.  </w:t>
      </w:r>
      <w:r w:rsidR="000F1FCC">
        <w:rPr>
          <w:rFonts w:ascii="Times New Roman" w:hAnsi="Times New Roman" w:cs="Times New Roman"/>
        </w:rPr>
        <w:t xml:space="preserve">Physicians and other healthcare providers are losing profits and receiving less reimbursement for services provided. </w:t>
      </w:r>
      <w:r w:rsidR="005F74F1">
        <w:rPr>
          <w:rFonts w:ascii="Times New Roman" w:hAnsi="Times New Roman" w:cs="Times New Roman"/>
        </w:rPr>
        <w:t xml:space="preserve">Eventually this problem </w:t>
      </w:r>
      <w:commentRangeStart w:id="11"/>
      <w:r w:rsidR="005F74F1">
        <w:rPr>
          <w:rFonts w:ascii="Times New Roman" w:hAnsi="Times New Roman" w:cs="Times New Roman"/>
        </w:rPr>
        <w:t>with</w:t>
      </w:r>
      <w:commentRangeEnd w:id="11"/>
      <w:r w:rsidR="00123910">
        <w:rPr>
          <w:rStyle w:val="CommentReference"/>
        </w:rPr>
        <w:commentReference w:id="11"/>
      </w:r>
      <w:r w:rsidR="005F74F1">
        <w:rPr>
          <w:rFonts w:ascii="Times New Roman" w:hAnsi="Times New Roman" w:cs="Times New Roman"/>
        </w:rPr>
        <w:t xml:space="preserve"> branch out from primary care and patients who need specialty services will have to wait a long time, pay in advance for services, or completely forgo services due to lack of availability or a physician or clinician willing to treat (Kapp, 2011).  </w:t>
      </w:r>
      <w:r w:rsidR="005558AA">
        <w:rPr>
          <w:rFonts w:ascii="Times New Roman" w:hAnsi="Times New Roman" w:cs="Times New Roman"/>
        </w:rPr>
        <w:t xml:space="preserve">The impact this will have on the healthcare system in general may be astronomical.  </w:t>
      </w:r>
    </w:p>
    <w:p w14:paraId="7AAC17C5" w14:textId="77777777" w:rsidR="005558AA" w:rsidRDefault="000F1FCC" w:rsidP="001724DA">
      <w:pPr>
        <w:spacing w:line="480" w:lineRule="auto"/>
        <w:rPr>
          <w:rFonts w:ascii="Times New Roman" w:hAnsi="Times New Roman" w:cs="Times New Roman"/>
        </w:rPr>
      </w:pPr>
      <w:r>
        <w:rPr>
          <w:rFonts w:ascii="Times New Roman" w:hAnsi="Times New Roman" w:cs="Times New Roman"/>
        </w:rPr>
        <w:tab/>
      </w:r>
      <w:r w:rsidR="008E118A">
        <w:rPr>
          <w:rFonts w:ascii="Times New Roman" w:hAnsi="Times New Roman" w:cs="Times New Roman"/>
        </w:rPr>
        <w:t>According to K</w:t>
      </w:r>
      <w:r w:rsidR="00AA25D6">
        <w:rPr>
          <w:rFonts w:ascii="Times New Roman" w:hAnsi="Times New Roman" w:cs="Times New Roman"/>
        </w:rPr>
        <w:t xml:space="preserve">app, “Over three-quarters of surveyed physicians already believe that Medicare reimbursements are inadequate” (2011, p. 415).  Physician services are being limited by reimbursement and providers are no longer able to give the quality of care once offered.  Physicians are now limiting their practices to specialty services or completely severing all ties with insurance companies and starting boutique or concierge practices.  </w:t>
      </w:r>
      <w:r w:rsidR="003B21A1">
        <w:rPr>
          <w:rFonts w:ascii="Times New Roman" w:hAnsi="Times New Roman" w:cs="Times New Roman"/>
        </w:rPr>
        <w:t xml:space="preserve"> Physicians, after all, must be able </w:t>
      </w:r>
      <w:commentRangeStart w:id="12"/>
      <w:r w:rsidR="003B21A1">
        <w:rPr>
          <w:rFonts w:ascii="Times New Roman" w:hAnsi="Times New Roman" w:cs="Times New Roman"/>
        </w:rPr>
        <w:t>to earn a living in their chosen profession</w:t>
      </w:r>
      <w:commentRangeEnd w:id="12"/>
      <w:r w:rsidR="00123910">
        <w:rPr>
          <w:rStyle w:val="CommentReference"/>
        </w:rPr>
        <w:commentReference w:id="12"/>
      </w:r>
      <w:r w:rsidR="003B21A1">
        <w:rPr>
          <w:rFonts w:ascii="Times New Roman" w:hAnsi="Times New Roman" w:cs="Times New Roman"/>
        </w:rPr>
        <w:t xml:space="preserve"> so it is understandable why a well-established physician would choose to go the way of boutique service.  Unfortunately, many middle-class families simply cannot afford to pay an annual fee each year for healthcare.  Here we start to explore the impact on the patient.  For those </w:t>
      </w:r>
      <w:commentRangeStart w:id="13"/>
      <w:r w:rsidR="003B21A1">
        <w:rPr>
          <w:rFonts w:ascii="Times New Roman" w:hAnsi="Times New Roman" w:cs="Times New Roman"/>
        </w:rPr>
        <w:t>that</w:t>
      </w:r>
      <w:commentRangeEnd w:id="13"/>
      <w:r w:rsidR="00123910">
        <w:rPr>
          <w:rStyle w:val="CommentReference"/>
        </w:rPr>
        <w:commentReference w:id="13"/>
      </w:r>
      <w:r w:rsidR="003B21A1">
        <w:rPr>
          <w:rFonts w:ascii="Times New Roman" w:hAnsi="Times New Roman" w:cs="Times New Roman"/>
        </w:rPr>
        <w:t xml:space="preserve"> cannot afford this fee, a reduced level of care could be the result as access to a physician could be, at best, limited and at worst, non-existent. More succinctly stated, t</w:t>
      </w:r>
      <w:r w:rsidR="00AA25D6">
        <w:rPr>
          <w:rFonts w:ascii="Times New Roman" w:hAnsi="Times New Roman" w:cs="Times New Roman"/>
        </w:rPr>
        <w:t xml:space="preserve">his means for the consumers that there will be </w:t>
      </w:r>
      <w:r w:rsidR="004222C6">
        <w:rPr>
          <w:rFonts w:ascii="Times New Roman" w:hAnsi="Times New Roman" w:cs="Times New Roman"/>
        </w:rPr>
        <w:t>fewer</w:t>
      </w:r>
      <w:r w:rsidR="00AA25D6">
        <w:rPr>
          <w:rFonts w:ascii="Times New Roman" w:hAnsi="Times New Roman" w:cs="Times New Roman"/>
        </w:rPr>
        <w:t xml:space="preserve"> physicians providing primary care services without a high premium payment. </w:t>
      </w:r>
    </w:p>
    <w:p w14:paraId="3718ED35" w14:textId="77777777" w:rsidR="002A2639" w:rsidRDefault="002A2639" w:rsidP="001724DA">
      <w:pPr>
        <w:spacing w:line="480" w:lineRule="auto"/>
        <w:rPr>
          <w:rFonts w:ascii="Times New Roman" w:hAnsi="Times New Roman" w:cs="Times New Roman"/>
          <w:b/>
        </w:rPr>
      </w:pPr>
      <w:r w:rsidRPr="002A2639">
        <w:rPr>
          <w:rFonts w:ascii="Times New Roman" w:hAnsi="Times New Roman" w:cs="Times New Roman"/>
          <w:b/>
        </w:rPr>
        <w:t>Policy Changes</w:t>
      </w:r>
    </w:p>
    <w:p w14:paraId="5250E1D8" w14:textId="77777777" w:rsidR="00FB75F4" w:rsidRDefault="00170430" w:rsidP="001724DA">
      <w:pPr>
        <w:spacing w:line="480" w:lineRule="auto"/>
        <w:rPr>
          <w:rFonts w:ascii="Times New Roman" w:hAnsi="Times New Roman" w:cs="Times New Roman"/>
        </w:rPr>
      </w:pPr>
      <w:r>
        <w:rPr>
          <w:rFonts w:ascii="Times New Roman" w:hAnsi="Times New Roman" w:cs="Times New Roman"/>
          <w:b/>
        </w:rPr>
        <w:tab/>
      </w:r>
      <w:r>
        <w:rPr>
          <w:rFonts w:ascii="Times New Roman" w:hAnsi="Times New Roman" w:cs="Times New Roman"/>
        </w:rPr>
        <w:t xml:space="preserve">Currently the United States provides five levels of services for individuals, which are Medicare, Medicaid, Public Health Service, U.S. Military, and the Veterans Administration, where government spending exceeds fifty cents for every health-care dollar (Van Mol, 2010). </w:t>
      </w:r>
      <w:r w:rsidR="00A6599C">
        <w:rPr>
          <w:rFonts w:ascii="Times New Roman" w:hAnsi="Times New Roman" w:cs="Times New Roman"/>
        </w:rPr>
        <w:t xml:space="preserve"> </w:t>
      </w:r>
      <w:r w:rsidR="00BA1DAE">
        <w:rPr>
          <w:rFonts w:ascii="Times New Roman" w:hAnsi="Times New Roman" w:cs="Times New Roman"/>
        </w:rPr>
        <w:lastRenderedPageBreak/>
        <w:tab/>
        <w:t xml:space="preserve">The Affordable Care Act (ACA) has two main purposes: to provide insurance to all Americans, even to those who could not previously afford it, and to reduce the overall cost of services (Mertz, 2013).  </w:t>
      </w:r>
      <w:r>
        <w:rPr>
          <w:rFonts w:ascii="Times New Roman" w:hAnsi="Times New Roman" w:cs="Times New Roman"/>
        </w:rPr>
        <w:t xml:space="preserve">The new focus for the delivery of healthcare is on preventative </w:t>
      </w:r>
      <w:r w:rsidR="00BA1DAE">
        <w:rPr>
          <w:rFonts w:ascii="Times New Roman" w:hAnsi="Times New Roman" w:cs="Times New Roman"/>
        </w:rPr>
        <w:t xml:space="preserve">services and health promotion. </w:t>
      </w:r>
      <w:r w:rsidR="00971EA8">
        <w:rPr>
          <w:rFonts w:ascii="Times New Roman" w:hAnsi="Times New Roman" w:cs="Times New Roman"/>
        </w:rPr>
        <w:t>As previously stated, much opposition exists.</w:t>
      </w:r>
    </w:p>
    <w:p w14:paraId="03F50246" w14:textId="77777777" w:rsidR="005270CA" w:rsidRPr="00FB75F4" w:rsidRDefault="00FB75F4" w:rsidP="001724DA">
      <w:pPr>
        <w:spacing w:line="480" w:lineRule="auto"/>
        <w:rPr>
          <w:rFonts w:ascii="Times New Roman" w:hAnsi="Times New Roman" w:cs="Times New Roman"/>
        </w:rPr>
      </w:pPr>
      <w:r>
        <w:rPr>
          <w:rFonts w:ascii="Times New Roman" w:hAnsi="Times New Roman" w:cs="Times New Roman"/>
        </w:rPr>
        <w:tab/>
      </w:r>
      <w:commentRangeStart w:id="14"/>
      <w:r>
        <w:rPr>
          <w:rFonts w:ascii="Times New Roman" w:hAnsi="Times New Roman" w:cs="Times New Roman"/>
        </w:rPr>
        <w:t xml:space="preserve">The new reimbursement </w:t>
      </w:r>
      <w:commentRangeEnd w:id="14"/>
      <w:r w:rsidR="0000073F">
        <w:rPr>
          <w:rStyle w:val="CommentReference"/>
        </w:rPr>
        <w:commentReference w:id="14"/>
      </w:r>
      <w:r>
        <w:rPr>
          <w:rFonts w:ascii="Times New Roman" w:hAnsi="Times New Roman" w:cs="Times New Roman"/>
        </w:rPr>
        <w:t xml:space="preserve">changes not only will affect individual providers but also hospitals as well.  Hospitals have already started putting precautions into place to accommodate the growing uninsured population.  It is estimated that nearly 34 million uninsured individuals will enter the market by 2014 (Sharamitaro, 2011).  </w:t>
      </w:r>
    </w:p>
    <w:p w14:paraId="6964F2FF" w14:textId="77777777" w:rsidR="002A2639" w:rsidRDefault="002A2639" w:rsidP="001724DA">
      <w:pPr>
        <w:spacing w:line="480" w:lineRule="auto"/>
        <w:rPr>
          <w:rFonts w:ascii="Times New Roman" w:hAnsi="Times New Roman" w:cs="Times New Roman"/>
          <w:b/>
        </w:rPr>
      </w:pPr>
      <w:r>
        <w:rPr>
          <w:rFonts w:ascii="Times New Roman" w:hAnsi="Times New Roman" w:cs="Times New Roman"/>
          <w:b/>
        </w:rPr>
        <w:t>Physician/Provider Opposition</w:t>
      </w:r>
    </w:p>
    <w:p w14:paraId="60CB09FC" w14:textId="77777777" w:rsidR="00181EEE" w:rsidRDefault="00181EEE" w:rsidP="001724DA">
      <w:pPr>
        <w:spacing w:line="480" w:lineRule="auto"/>
        <w:rPr>
          <w:rFonts w:ascii="Times New Roman" w:hAnsi="Times New Roman" w:cs="Times New Roman"/>
        </w:rPr>
      </w:pPr>
      <w:r>
        <w:rPr>
          <w:rFonts w:ascii="Times New Roman" w:hAnsi="Times New Roman" w:cs="Times New Roman"/>
          <w:b/>
        </w:rPr>
        <w:tab/>
      </w:r>
      <w:r>
        <w:rPr>
          <w:rFonts w:ascii="Times New Roman" w:hAnsi="Times New Roman" w:cs="Times New Roman"/>
        </w:rPr>
        <w:t xml:space="preserve">Approximately </w:t>
      </w:r>
      <w:commentRangeStart w:id="15"/>
      <w:r>
        <w:rPr>
          <w:rFonts w:ascii="Times New Roman" w:hAnsi="Times New Roman" w:cs="Times New Roman"/>
        </w:rPr>
        <w:t>79%</w:t>
      </w:r>
      <w:commentRangeEnd w:id="15"/>
      <w:r w:rsidR="0000073F">
        <w:rPr>
          <w:rStyle w:val="CommentReference"/>
        </w:rPr>
        <w:commentReference w:id="15"/>
      </w:r>
      <w:r>
        <w:rPr>
          <w:rFonts w:ascii="Times New Roman" w:hAnsi="Times New Roman" w:cs="Times New Roman"/>
        </w:rPr>
        <w:t xml:space="preserve"> of </w:t>
      </w:r>
      <w:r w:rsidR="008B557C">
        <w:rPr>
          <w:rFonts w:ascii="Times New Roman" w:hAnsi="Times New Roman" w:cs="Times New Roman"/>
        </w:rPr>
        <w:t>physicians</w:t>
      </w:r>
      <w:r>
        <w:rPr>
          <w:rFonts w:ascii="Times New Roman" w:hAnsi="Times New Roman" w:cs="Times New Roman"/>
        </w:rPr>
        <w:t xml:space="preserve"> are not optimistic about the new </w:t>
      </w:r>
      <w:commentRangeStart w:id="16"/>
      <w:r>
        <w:rPr>
          <w:rFonts w:ascii="Times New Roman" w:hAnsi="Times New Roman" w:cs="Times New Roman"/>
        </w:rPr>
        <w:t xml:space="preserve">healthcare reform, in fact 53% </w:t>
      </w:r>
      <w:commentRangeEnd w:id="16"/>
      <w:r w:rsidR="0000073F">
        <w:rPr>
          <w:rStyle w:val="CommentReference"/>
        </w:rPr>
        <w:commentReference w:id="16"/>
      </w:r>
      <w:r>
        <w:rPr>
          <w:rFonts w:ascii="Times New Roman" w:hAnsi="Times New Roman" w:cs="Times New Roman"/>
        </w:rPr>
        <w:t>state consideration of</w:t>
      </w:r>
      <w:r w:rsidR="008B557C">
        <w:rPr>
          <w:rFonts w:ascii="Times New Roman" w:hAnsi="Times New Roman" w:cs="Times New Roman"/>
        </w:rPr>
        <w:t xml:space="preserve"> opting out of insurance plans and 63% are considering opting out of insurance plans all together (Palestrant, 2010).  </w:t>
      </w:r>
      <w:r>
        <w:rPr>
          <w:rFonts w:ascii="Times New Roman" w:hAnsi="Times New Roman" w:cs="Times New Roman"/>
        </w:rPr>
        <w:t xml:space="preserve"> </w:t>
      </w:r>
      <w:r w:rsidR="0026014D">
        <w:rPr>
          <w:rFonts w:ascii="Times New Roman" w:hAnsi="Times New Roman" w:cs="Times New Roman"/>
        </w:rPr>
        <w:t xml:space="preserve">Physicians are receiving less for their services but still being expected to provide the same level and quality of care. </w:t>
      </w:r>
      <w:r w:rsidR="00971EA8">
        <w:rPr>
          <w:rFonts w:ascii="Times New Roman" w:hAnsi="Times New Roman" w:cs="Times New Roman"/>
        </w:rPr>
        <w:t>However, the impact of this may be more far reaching than level of care offered by existing physicians.</w:t>
      </w:r>
      <w:r w:rsidR="0026014D">
        <w:rPr>
          <w:rFonts w:ascii="Times New Roman" w:hAnsi="Times New Roman" w:cs="Times New Roman"/>
        </w:rPr>
        <w:t xml:space="preserve"> </w:t>
      </w:r>
    </w:p>
    <w:p w14:paraId="684AF138" w14:textId="77777777" w:rsidR="00E27924" w:rsidRDefault="00442410" w:rsidP="001724DA">
      <w:pPr>
        <w:spacing w:line="480" w:lineRule="auto"/>
        <w:rPr>
          <w:rFonts w:ascii="Times New Roman" w:hAnsi="Times New Roman" w:cs="Times New Roman"/>
        </w:rPr>
      </w:pPr>
      <w:r>
        <w:rPr>
          <w:rFonts w:ascii="Times New Roman" w:hAnsi="Times New Roman" w:cs="Times New Roman"/>
        </w:rPr>
        <w:tab/>
        <w:t xml:space="preserve">Fewer physicians are entering residency programs to become primary care </w:t>
      </w:r>
      <w:r w:rsidR="00FA06D5">
        <w:rPr>
          <w:rFonts w:ascii="Times New Roman" w:hAnsi="Times New Roman" w:cs="Times New Roman"/>
        </w:rPr>
        <w:t>physicians, which</w:t>
      </w:r>
      <w:r>
        <w:rPr>
          <w:rFonts w:ascii="Times New Roman" w:hAnsi="Times New Roman" w:cs="Times New Roman"/>
        </w:rPr>
        <w:t xml:space="preserve"> will contribute to the growing shortage.  </w:t>
      </w:r>
      <w:r w:rsidR="00971EA8">
        <w:rPr>
          <w:rFonts w:ascii="Times New Roman" w:hAnsi="Times New Roman" w:cs="Times New Roman"/>
        </w:rPr>
        <w:t>This is very understandable given the cost of medical school</w:t>
      </w:r>
      <w:r w:rsidR="00A0373D">
        <w:rPr>
          <w:rFonts w:ascii="Times New Roman" w:hAnsi="Times New Roman" w:cs="Times New Roman"/>
        </w:rPr>
        <w:t xml:space="preserve">.  </w:t>
      </w:r>
      <w:r w:rsidR="00A0373D" w:rsidRPr="00E7491E">
        <w:rPr>
          <w:rFonts w:ascii="Times New Roman" w:hAnsi="Times New Roman" w:cs="Times New Roman"/>
        </w:rPr>
        <w:t xml:space="preserve">According to </w:t>
      </w:r>
      <w:r w:rsidR="00E7491E" w:rsidRPr="00E7491E">
        <w:rPr>
          <w:rFonts w:ascii="Times New Roman" w:hAnsi="Times New Roman" w:cs="Times New Roman"/>
        </w:rPr>
        <w:t xml:space="preserve">a </w:t>
      </w:r>
      <w:r w:rsidR="00A0373D" w:rsidRPr="00E7491E">
        <w:rPr>
          <w:rFonts w:ascii="Times New Roman" w:hAnsi="Times New Roman" w:cs="Times New Roman"/>
        </w:rPr>
        <w:t>US News</w:t>
      </w:r>
      <w:r w:rsidR="00E7491E" w:rsidRPr="00E7491E">
        <w:rPr>
          <w:rFonts w:ascii="Times New Roman" w:hAnsi="Times New Roman" w:cs="Times New Roman"/>
        </w:rPr>
        <w:t xml:space="preserve"> article</w:t>
      </w:r>
      <w:r w:rsidR="00A0373D" w:rsidRPr="00E7491E">
        <w:rPr>
          <w:rFonts w:ascii="Times New Roman" w:hAnsi="Times New Roman" w:cs="Times New Roman"/>
        </w:rPr>
        <w:t>, as of 2011 the average debt carried by a medical school student was approximately $200,000</w:t>
      </w:r>
      <w:r w:rsidR="0025493B">
        <w:rPr>
          <w:rFonts w:ascii="Times New Roman" w:hAnsi="Times New Roman" w:cs="Times New Roman"/>
        </w:rPr>
        <w:t xml:space="preserve"> (</w:t>
      </w:r>
      <w:r w:rsidR="00E7491E" w:rsidRPr="00E7491E">
        <w:rPr>
          <w:rFonts w:ascii="Times New Roman" w:hAnsi="Times New Roman" w:cs="Times New Roman"/>
        </w:rPr>
        <w:t>Sheehy</w:t>
      </w:r>
      <w:r w:rsidR="00E7491E">
        <w:rPr>
          <w:rFonts w:ascii="Times New Roman" w:hAnsi="Times New Roman" w:cs="Times New Roman"/>
        </w:rPr>
        <w:t>, 2011)</w:t>
      </w:r>
      <w:r w:rsidR="00A0373D">
        <w:rPr>
          <w:rFonts w:ascii="Times New Roman" w:hAnsi="Times New Roman" w:cs="Times New Roman"/>
        </w:rPr>
        <w:t>.</w:t>
      </w:r>
      <w:r w:rsidR="00971EA8">
        <w:rPr>
          <w:rFonts w:ascii="Times New Roman" w:hAnsi="Times New Roman" w:cs="Times New Roman"/>
        </w:rPr>
        <w:t xml:space="preserve"> </w:t>
      </w:r>
      <w:r w:rsidR="00A0373D">
        <w:rPr>
          <w:rFonts w:ascii="Times New Roman" w:hAnsi="Times New Roman" w:cs="Times New Roman"/>
        </w:rPr>
        <w:t xml:space="preserve"> With this much potential debt and a significantly reduced capacity to pay this money back, it is anticipated that some of the best and brightest students will make the decision to dedicate their talents elsewhere.  </w:t>
      </w:r>
      <w:r w:rsidR="00FA06D5">
        <w:rPr>
          <w:rFonts w:ascii="Times New Roman" w:hAnsi="Times New Roman" w:cs="Times New Roman"/>
        </w:rPr>
        <w:t>According to the</w:t>
      </w:r>
      <w:r>
        <w:rPr>
          <w:rFonts w:ascii="Times New Roman" w:hAnsi="Times New Roman" w:cs="Times New Roman"/>
        </w:rPr>
        <w:t xml:space="preserve"> </w:t>
      </w:r>
      <w:r w:rsidR="00FA06D5">
        <w:rPr>
          <w:rFonts w:ascii="Times New Roman" w:hAnsi="Times New Roman" w:cs="Times New Roman"/>
        </w:rPr>
        <w:t>American Medical Association</w:t>
      </w:r>
      <w:r w:rsidR="008F282F">
        <w:rPr>
          <w:rFonts w:ascii="Times New Roman" w:hAnsi="Times New Roman" w:cs="Times New Roman"/>
        </w:rPr>
        <w:t xml:space="preserve">, the average salary for a family medicine physician was $185, 740 compared to specialty </w:t>
      </w:r>
      <w:r w:rsidR="00A0373D">
        <w:rPr>
          <w:rFonts w:ascii="Times New Roman" w:hAnsi="Times New Roman" w:cs="Times New Roman"/>
        </w:rPr>
        <w:t>physicians at a salary of $400,</w:t>
      </w:r>
      <w:r w:rsidR="008F282F">
        <w:rPr>
          <w:rFonts w:ascii="Times New Roman" w:hAnsi="Times New Roman" w:cs="Times New Roman"/>
        </w:rPr>
        <w:t>000+</w:t>
      </w:r>
      <w:r w:rsidR="00C32A55">
        <w:rPr>
          <w:rFonts w:ascii="Times New Roman" w:hAnsi="Times New Roman" w:cs="Times New Roman"/>
        </w:rPr>
        <w:t xml:space="preserve">. </w:t>
      </w:r>
      <w:r w:rsidR="00A0373D">
        <w:rPr>
          <w:rFonts w:ascii="Times New Roman" w:hAnsi="Times New Roman" w:cs="Times New Roman"/>
        </w:rPr>
        <w:t xml:space="preserve"> For those medical students who are paying attention, a veritable pot of gold exists for those that specialize.  </w:t>
      </w:r>
    </w:p>
    <w:p w14:paraId="1E14E808" w14:textId="77777777" w:rsidR="00C32A55" w:rsidRPr="00C32A55" w:rsidRDefault="00A0373D" w:rsidP="001724DA">
      <w:pPr>
        <w:spacing w:line="480" w:lineRule="auto"/>
        <w:rPr>
          <w:rFonts w:ascii="Times New Roman" w:hAnsi="Times New Roman" w:cs="Times New Roman"/>
        </w:rPr>
      </w:pPr>
      <w:r>
        <w:rPr>
          <w:rFonts w:ascii="Times New Roman" w:hAnsi="Times New Roman" w:cs="Times New Roman"/>
        </w:rPr>
        <w:lastRenderedPageBreak/>
        <w:t xml:space="preserve">As previously mentioned though, even specialty providers are anticipated to feel the effects of this program. A definitive </w:t>
      </w:r>
      <w:r w:rsidR="00C12130">
        <w:rPr>
          <w:rFonts w:ascii="Times New Roman" w:hAnsi="Times New Roman" w:cs="Times New Roman"/>
        </w:rPr>
        <w:t>snowball</w:t>
      </w:r>
      <w:r>
        <w:rPr>
          <w:rFonts w:ascii="Times New Roman" w:hAnsi="Times New Roman" w:cs="Times New Roman"/>
        </w:rPr>
        <w:t xml:space="preserve"> effect</w:t>
      </w:r>
      <w:r w:rsidR="004B3BEA">
        <w:rPr>
          <w:rFonts w:ascii="Times New Roman" w:hAnsi="Times New Roman" w:cs="Times New Roman"/>
        </w:rPr>
        <w:t xml:space="preserve"> is and will result.  For those that, in spite of these new regulations, still make the decision to enter primary care, </w:t>
      </w:r>
      <w:r w:rsidR="00C70140">
        <w:rPr>
          <w:rFonts w:ascii="Times New Roman" w:hAnsi="Times New Roman" w:cs="Times New Roman"/>
        </w:rPr>
        <w:t xml:space="preserve">the physicians will need to have </w:t>
      </w:r>
      <w:r w:rsidR="004B3BEA">
        <w:rPr>
          <w:rFonts w:ascii="Times New Roman" w:hAnsi="Times New Roman" w:cs="Times New Roman"/>
        </w:rPr>
        <w:t xml:space="preserve">a good understanding of how </w:t>
      </w:r>
      <w:r w:rsidR="00FB75F4">
        <w:rPr>
          <w:rFonts w:ascii="Times New Roman" w:hAnsi="Times New Roman" w:cs="Times New Roman"/>
        </w:rPr>
        <w:t>compensation works</w:t>
      </w:r>
      <w:r w:rsidR="00C70140">
        <w:rPr>
          <w:rFonts w:ascii="Times New Roman" w:hAnsi="Times New Roman" w:cs="Times New Roman"/>
        </w:rPr>
        <w:t xml:space="preserve"> for services provided</w:t>
      </w:r>
      <w:r w:rsidR="004B3BEA">
        <w:rPr>
          <w:rFonts w:ascii="Times New Roman" w:hAnsi="Times New Roman" w:cs="Times New Roman"/>
        </w:rPr>
        <w:t>.</w:t>
      </w:r>
      <w:r w:rsidR="00C32A55">
        <w:rPr>
          <w:rFonts w:ascii="Times New Roman" w:hAnsi="Times New Roman" w:cs="Times New Roman"/>
          <w:b/>
        </w:rPr>
        <w:tab/>
      </w:r>
    </w:p>
    <w:p w14:paraId="231649F5" w14:textId="77777777" w:rsidR="002A2639" w:rsidRDefault="002A2639" w:rsidP="001724DA">
      <w:pPr>
        <w:spacing w:line="480" w:lineRule="auto"/>
        <w:rPr>
          <w:rFonts w:ascii="Times New Roman" w:hAnsi="Times New Roman" w:cs="Times New Roman"/>
        </w:rPr>
      </w:pPr>
      <w:r>
        <w:rPr>
          <w:rFonts w:ascii="Times New Roman" w:hAnsi="Times New Roman" w:cs="Times New Roman"/>
          <w:b/>
        </w:rPr>
        <w:t>New Payment Systems</w:t>
      </w:r>
    </w:p>
    <w:p w14:paraId="292007AF" w14:textId="77777777" w:rsidR="002A2639" w:rsidRDefault="002A2639" w:rsidP="001724DA">
      <w:pPr>
        <w:spacing w:line="480" w:lineRule="auto"/>
        <w:rPr>
          <w:rFonts w:ascii="Times New Roman" w:hAnsi="Times New Roman" w:cs="Times New Roman"/>
        </w:rPr>
      </w:pPr>
      <w:r>
        <w:rPr>
          <w:rFonts w:ascii="Times New Roman" w:hAnsi="Times New Roman" w:cs="Times New Roman"/>
        </w:rPr>
        <w:tab/>
        <w:t>Many significant changes will be put into effect with</w:t>
      </w:r>
      <w:r w:rsidR="004B3BEA">
        <w:rPr>
          <w:rFonts w:ascii="Times New Roman" w:hAnsi="Times New Roman" w:cs="Times New Roman"/>
        </w:rPr>
        <w:t xml:space="preserve"> regard to payment with</w:t>
      </w:r>
      <w:r>
        <w:rPr>
          <w:rFonts w:ascii="Times New Roman" w:hAnsi="Times New Roman" w:cs="Times New Roman"/>
        </w:rPr>
        <w:t xml:space="preserve"> the new healthcare reform plan.  </w:t>
      </w:r>
      <w:r w:rsidR="008F282F">
        <w:rPr>
          <w:rFonts w:ascii="Times New Roman" w:hAnsi="Times New Roman" w:cs="Times New Roman"/>
        </w:rPr>
        <w:t xml:space="preserve">The </w:t>
      </w:r>
      <w:r w:rsidR="004B3BEA">
        <w:rPr>
          <w:rFonts w:ascii="Times New Roman" w:hAnsi="Times New Roman" w:cs="Times New Roman"/>
        </w:rPr>
        <w:t xml:space="preserve">alleged </w:t>
      </w:r>
      <w:r w:rsidR="008F282F">
        <w:rPr>
          <w:rFonts w:ascii="Times New Roman" w:hAnsi="Times New Roman" w:cs="Times New Roman"/>
        </w:rPr>
        <w:t>goals</w:t>
      </w:r>
      <w:r w:rsidR="004B3BEA">
        <w:rPr>
          <w:rFonts w:ascii="Times New Roman" w:hAnsi="Times New Roman" w:cs="Times New Roman"/>
        </w:rPr>
        <w:t xml:space="preserve"> of PPACA</w:t>
      </w:r>
      <w:r w:rsidR="008F282F">
        <w:rPr>
          <w:rFonts w:ascii="Times New Roman" w:hAnsi="Times New Roman" w:cs="Times New Roman"/>
        </w:rPr>
        <w:t xml:space="preserve"> are to improve care with an emphasis on quality and to engage patients while </w:t>
      </w:r>
      <w:r>
        <w:rPr>
          <w:rFonts w:ascii="Times New Roman" w:hAnsi="Times New Roman" w:cs="Times New Roman"/>
        </w:rPr>
        <w:t>lower</w:t>
      </w:r>
      <w:r w:rsidR="008F282F">
        <w:rPr>
          <w:rFonts w:ascii="Times New Roman" w:hAnsi="Times New Roman" w:cs="Times New Roman"/>
        </w:rPr>
        <w:t>ing</w:t>
      </w:r>
      <w:r>
        <w:rPr>
          <w:rFonts w:ascii="Times New Roman" w:hAnsi="Times New Roman" w:cs="Times New Roman"/>
        </w:rPr>
        <w:t xml:space="preserve"> healthcare costs</w:t>
      </w:r>
      <w:r w:rsidR="004B3BEA">
        <w:rPr>
          <w:rFonts w:ascii="Times New Roman" w:hAnsi="Times New Roman" w:cs="Times New Roman"/>
        </w:rPr>
        <w:t xml:space="preserve"> utilizing</w:t>
      </w:r>
      <w:r w:rsidR="008F282F">
        <w:rPr>
          <w:rFonts w:ascii="Times New Roman" w:hAnsi="Times New Roman" w:cs="Times New Roman"/>
        </w:rPr>
        <w:t xml:space="preserve"> two new systems</w:t>
      </w:r>
      <w:r>
        <w:rPr>
          <w:rFonts w:ascii="Times New Roman" w:hAnsi="Times New Roman" w:cs="Times New Roman"/>
        </w:rPr>
        <w:t>, value-based purchasing and bundled payments, both of which directly tie reimbursement to performance (Sharamitaro, 2011).  The two systems not only have a direct impact on providers individually, but also have an impact on hospital reimbursement</w:t>
      </w:r>
      <w:r w:rsidR="008B557C">
        <w:rPr>
          <w:rFonts w:ascii="Times New Roman" w:hAnsi="Times New Roman" w:cs="Times New Roman"/>
        </w:rPr>
        <w:t xml:space="preserve"> and readmissions</w:t>
      </w:r>
      <w:r>
        <w:rPr>
          <w:rFonts w:ascii="Times New Roman" w:hAnsi="Times New Roman" w:cs="Times New Roman"/>
        </w:rPr>
        <w:t xml:space="preserve"> as well.  </w:t>
      </w:r>
    </w:p>
    <w:p w14:paraId="4CD38995" w14:textId="77777777" w:rsidR="002A2639" w:rsidRDefault="002A2639" w:rsidP="001724DA">
      <w:pPr>
        <w:spacing w:line="480" w:lineRule="auto"/>
        <w:rPr>
          <w:rFonts w:ascii="Times New Roman" w:hAnsi="Times New Roman" w:cs="Times New Roman"/>
        </w:rPr>
      </w:pPr>
      <w:r>
        <w:rPr>
          <w:rFonts w:ascii="Times New Roman" w:hAnsi="Times New Roman" w:cs="Times New Roman"/>
        </w:rPr>
        <w:tab/>
        <w:t xml:space="preserve">The Value-Based Purchasing (VBP) is one in which providers receive incentive payments when they meet or exceed certain benchmarks (Sharamitaro, 2011).  </w:t>
      </w:r>
      <w:r w:rsidR="004B3BEA">
        <w:rPr>
          <w:rFonts w:ascii="Times New Roman" w:hAnsi="Times New Roman" w:cs="Times New Roman"/>
        </w:rPr>
        <w:t xml:space="preserve">These benchmarks are regulated by Government programs with a long history of flawed logic.  One anticipated problem with requiring benchmarks for physicians and hospitals is that </w:t>
      </w:r>
      <w:commentRangeStart w:id="17"/>
      <w:r w:rsidR="004B3BEA">
        <w:rPr>
          <w:rFonts w:ascii="Times New Roman" w:hAnsi="Times New Roman" w:cs="Times New Roman"/>
        </w:rPr>
        <w:t>of</w:t>
      </w:r>
      <w:commentRangeEnd w:id="17"/>
      <w:r w:rsidR="00200549">
        <w:rPr>
          <w:rStyle w:val="CommentReference"/>
        </w:rPr>
        <w:commentReference w:id="17"/>
      </w:r>
      <w:r w:rsidR="004B3BEA">
        <w:rPr>
          <w:rFonts w:ascii="Times New Roman" w:hAnsi="Times New Roman" w:cs="Times New Roman"/>
        </w:rPr>
        <w:t xml:space="preserve"> they aren’t met, providers don’t get paid.  </w:t>
      </w:r>
      <w:r>
        <w:rPr>
          <w:rFonts w:ascii="Times New Roman" w:hAnsi="Times New Roman" w:cs="Times New Roman"/>
        </w:rPr>
        <w:t xml:space="preserve">The reimbursement rate is directly tied to the quality and level of care or services rendered. </w:t>
      </w:r>
      <w:r w:rsidR="004B3BEA">
        <w:rPr>
          <w:rFonts w:ascii="Times New Roman" w:hAnsi="Times New Roman" w:cs="Times New Roman"/>
        </w:rPr>
        <w:t xml:space="preserve"> The issue becomes, whose definition of “quality” are the providers to follow?  What liberties does the provider have to provide services beyond the minimum mark where they feel additional service is warranted and will they be compensated</w:t>
      </w:r>
      <w:commentRangeStart w:id="18"/>
      <w:r w:rsidR="004B3BEA">
        <w:rPr>
          <w:rFonts w:ascii="Times New Roman" w:hAnsi="Times New Roman" w:cs="Times New Roman"/>
        </w:rPr>
        <w:t>.</w:t>
      </w:r>
      <w:commentRangeEnd w:id="18"/>
      <w:r w:rsidR="00200549">
        <w:rPr>
          <w:rStyle w:val="CommentReference"/>
        </w:rPr>
        <w:commentReference w:id="18"/>
      </w:r>
      <w:r w:rsidR="004B3BEA">
        <w:rPr>
          <w:rFonts w:ascii="Times New Roman" w:hAnsi="Times New Roman" w:cs="Times New Roman"/>
        </w:rPr>
        <w:t xml:space="preserve"> </w:t>
      </w:r>
      <w:r w:rsidR="0004186F">
        <w:rPr>
          <w:rFonts w:ascii="Times New Roman" w:hAnsi="Times New Roman" w:cs="Times New Roman"/>
        </w:rPr>
        <w:t>The reporting system will now be a mandated regulation and reimbursement, particularly from Medicare, will be directly affected.  The system will use benchmarks taking certain aspects of care into consideration</w:t>
      </w:r>
      <w:r w:rsidR="005758F8">
        <w:rPr>
          <w:rFonts w:ascii="Times New Roman" w:hAnsi="Times New Roman" w:cs="Times New Roman"/>
        </w:rPr>
        <w:t>, including patient satisfaction and efficiency</w:t>
      </w:r>
      <w:r w:rsidR="0004186F">
        <w:rPr>
          <w:rFonts w:ascii="Times New Roman" w:hAnsi="Times New Roman" w:cs="Times New Roman"/>
        </w:rPr>
        <w:t xml:space="preserve"> (Sharamitaro, 2011).  </w:t>
      </w:r>
      <w:r w:rsidR="008B2FEA">
        <w:rPr>
          <w:rFonts w:ascii="Times New Roman" w:hAnsi="Times New Roman" w:cs="Times New Roman"/>
        </w:rPr>
        <w:t xml:space="preserve">The thought process </w:t>
      </w:r>
      <w:r w:rsidR="00622B7D">
        <w:rPr>
          <w:rFonts w:ascii="Times New Roman" w:hAnsi="Times New Roman" w:cs="Times New Roman"/>
        </w:rPr>
        <w:t>behind this program is that</w:t>
      </w:r>
      <w:r w:rsidR="008B2FEA">
        <w:rPr>
          <w:rFonts w:ascii="Times New Roman" w:hAnsi="Times New Roman" w:cs="Times New Roman"/>
        </w:rPr>
        <w:t xml:space="preserve"> by using these types of systems to regulate care, there will be </w:t>
      </w:r>
      <w:r w:rsidR="008B2FEA">
        <w:rPr>
          <w:rFonts w:ascii="Times New Roman" w:hAnsi="Times New Roman" w:cs="Times New Roman"/>
        </w:rPr>
        <w:lastRenderedPageBreak/>
        <w:t>an overall improvement in quality of</w:t>
      </w:r>
      <w:r w:rsidR="00A52529">
        <w:rPr>
          <w:rFonts w:ascii="Times New Roman" w:hAnsi="Times New Roman" w:cs="Times New Roman"/>
        </w:rPr>
        <w:t xml:space="preserve"> care, increased patient satisfaction, and decreased rates of </w:t>
      </w:r>
      <w:r w:rsidR="00622B7D">
        <w:rPr>
          <w:rFonts w:ascii="Times New Roman" w:hAnsi="Times New Roman" w:cs="Times New Roman"/>
        </w:rPr>
        <w:t xml:space="preserve">hospital </w:t>
      </w:r>
      <w:r w:rsidR="00A52529">
        <w:rPr>
          <w:rFonts w:ascii="Times New Roman" w:hAnsi="Times New Roman" w:cs="Times New Roman"/>
        </w:rPr>
        <w:t xml:space="preserve">readmission.  </w:t>
      </w:r>
    </w:p>
    <w:p w14:paraId="6A51FE21" w14:textId="77777777" w:rsidR="002A2639" w:rsidRDefault="002A2639" w:rsidP="001724DA">
      <w:pPr>
        <w:spacing w:line="480" w:lineRule="auto"/>
        <w:rPr>
          <w:rFonts w:ascii="Times New Roman" w:hAnsi="Times New Roman" w:cs="Times New Roman"/>
        </w:rPr>
      </w:pPr>
      <w:r>
        <w:rPr>
          <w:rFonts w:ascii="Times New Roman" w:hAnsi="Times New Roman" w:cs="Times New Roman"/>
        </w:rPr>
        <w:tab/>
      </w:r>
      <w:r w:rsidR="009957BD">
        <w:rPr>
          <w:rFonts w:ascii="Times New Roman" w:hAnsi="Times New Roman" w:cs="Times New Roman"/>
        </w:rPr>
        <w:t xml:space="preserve">Another proposed payment system is </w:t>
      </w:r>
      <w:r>
        <w:rPr>
          <w:rFonts w:ascii="Times New Roman" w:hAnsi="Times New Roman" w:cs="Times New Roman"/>
        </w:rPr>
        <w:t xml:space="preserve">he bundled payment </w:t>
      </w:r>
      <w:r w:rsidR="00B02B47">
        <w:rPr>
          <w:rFonts w:ascii="Times New Roman" w:hAnsi="Times New Roman" w:cs="Times New Roman"/>
        </w:rPr>
        <w:t>system, which</w:t>
      </w:r>
      <w:r w:rsidR="009957BD">
        <w:rPr>
          <w:rFonts w:ascii="Times New Roman" w:hAnsi="Times New Roman" w:cs="Times New Roman"/>
        </w:rPr>
        <w:t xml:space="preserve"> is where</w:t>
      </w:r>
      <w:r>
        <w:rPr>
          <w:rFonts w:ascii="Times New Roman" w:hAnsi="Times New Roman" w:cs="Times New Roman"/>
        </w:rPr>
        <w:t xml:space="preserve"> both hospitals and physicians share a single payment. </w:t>
      </w:r>
      <w:r w:rsidR="00B02B47">
        <w:rPr>
          <w:rFonts w:ascii="Times New Roman" w:hAnsi="Times New Roman" w:cs="Times New Roman"/>
        </w:rPr>
        <w:t xml:space="preserve">As with the value-based purchasing system, the goal is to improve patient satisfaction while decreasing hospital readmission rates.  </w:t>
      </w:r>
      <w:r>
        <w:rPr>
          <w:rFonts w:ascii="Times New Roman" w:hAnsi="Times New Roman" w:cs="Times New Roman"/>
        </w:rPr>
        <w:t xml:space="preserve"> According to Sharamitaro, “a single bundled reimbursement is provided for an episode of care, beginning three days before admission to the hospital and ending thirty days after the patient is discharged” (2011, p. 1). </w:t>
      </w:r>
      <w:r w:rsidR="008B557C">
        <w:rPr>
          <w:rFonts w:ascii="Times New Roman" w:hAnsi="Times New Roman" w:cs="Times New Roman"/>
        </w:rPr>
        <w:t xml:space="preserve"> </w:t>
      </w:r>
      <w:r w:rsidR="004B3BEA">
        <w:rPr>
          <w:rFonts w:ascii="Times New Roman" w:hAnsi="Times New Roman" w:cs="Times New Roman"/>
        </w:rPr>
        <w:t xml:space="preserve"> With physicians</w:t>
      </w:r>
      <w:r w:rsidR="006321BC">
        <w:rPr>
          <w:rFonts w:ascii="Times New Roman" w:hAnsi="Times New Roman" w:cs="Times New Roman"/>
        </w:rPr>
        <w:t xml:space="preserve"> sharing payment with hospitals, it is doubtful that a single doctor will have much room </w:t>
      </w:r>
      <w:r w:rsidR="009957BD">
        <w:rPr>
          <w:rFonts w:ascii="Times New Roman" w:hAnsi="Times New Roman" w:cs="Times New Roman"/>
        </w:rPr>
        <w:t>negoti</w:t>
      </w:r>
      <w:r w:rsidR="00C6007E">
        <w:rPr>
          <w:rFonts w:ascii="Times New Roman" w:hAnsi="Times New Roman" w:cs="Times New Roman"/>
        </w:rPr>
        <w:t>ate</w:t>
      </w:r>
      <w:r w:rsidR="009957BD">
        <w:rPr>
          <w:rFonts w:ascii="Times New Roman" w:hAnsi="Times New Roman" w:cs="Times New Roman"/>
        </w:rPr>
        <w:t xml:space="preserve"> reimbursement</w:t>
      </w:r>
      <w:r w:rsidR="00C6007E">
        <w:rPr>
          <w:rFonts w:ascii="Times New Roman" w:hAnsi="Times New Roman" w:cs="Times New Roman"/>
        </w:rPr>
        <w:t xml:space="preserve"> rates</w:t>
      </w:r>
      <w:r w:rsidR="006321BC">
        <w:rPr>
          <w:rFonts w:ascii="Times New Roman" w:hAnsi="Times New Roman" w:cs="Times New Roman"/>
        </w:rPr>
        <w:t>.</w:t>
      </w:r>
      <w:r w:rsidR="009957BD">
        <w:rPr>
          <w:rFonts w:ascii="Times New Roman" w:hAnsi="Times New Roman" w:cs="Times New Roman"/>
        </w:rPr>
        <w:t xml:space="preserve">  </w:t>
      </w:r>
    </w:p>
    <w:p w14:paraId="668F327E" w14:textId="77777777" w:rsidR="00A37555" w:rsidRDefault="00724BEE" w:rsidP="00A37555">
      <w:pPr>
        <w:spacing w:line="480" w:lineRule="auto"/>
        <w:rPr>
          <w:rFonts w:ascii="Times New Roman" w:hAnsi="Times New Roman" w:cs="Times New Roman"/>
        </w:rPr>
      </w:pPr>
      <w:r>
        <w:rPr>
          <w:rFonts w:ascii="Times New Roman" w:hAnsi="Times New Roman" w:cs="Times New Roman"/>
        </w:rPr>
        <w:tab/>
      </w:r>
      <w:r w:rsidR="00F50C42">
        <w:rPr>
          <w:rFonts w:ascii="Times New Roman" w:hAnsi="Times New Roman" w:cs="Times New Roman"/>
        </w:rPr>
        <w:t>Several other new</w:t>
      </w:r>
      <w:r>
        <w:rPr>
          <w:rFonts w:ascii="Times New Roman" w:hAnsi="Times New Roman" w:cs="Times New Roman"/>
        </w:rPr>
        <w:t xml:space="preserve"> payment methods include accountable care organizations (ACO), pay for performance, and shared savings.  Accountable care organizations are being seen as the most valuable tool to increase quality of care and reduce cost (Moore &amp; Coddington, 2010).  </w:t>
      </w:r>
      <w:r w:rsidR="00365DA3">
        <w:rPr>
          <w:rFonts w:ascii="Times New Roman" w:hAnsi="Times New Roman" w:cs="Times New Roman"/>
        </w:rPr>
        <w:t>The development of an ACO is a seven</w:t>
      </w:r>
      <w:commentRangeStart w:id="19"/>
      <w:r w:rsidR="00365DA3">
        <w:rPr>
          <w:rFonts w:ascii="Times New Roman" w:hAnsi="Times New Roman" w:cs="Times New Roman"/>
        </w:rPr>
        <w:t xml:space="preserve"> </w:t>
      </w:r>
      <w:commentRangeEnd w:id="19"/>
      <w:r w:rsidR="00200549">
        <w:rPr>
          <w:rStyle w:val="CommentReference"/>
        </w:rPr>
        <w:commentReference w:id="19"/>
      </w:r>
      <w:r w:rsidR="00365DA3">
        <w:rPr>
          <w:rFonts w:ascii="Times New Roman" w:hAnsi="Times New Roman" w:cs="Times New Roman"/>
        </w:rPr>
        <w:t xml:space="preserve">step process which involves choosing a target market, service area, and reimbursement method, </w:t>
      </w:r>
      <w:r w:rsidR="003E5971">
        <w:rPr>
          <w:rFonts w:ascii="Times New Roman" w:hAnsi="Times New Roman" w:cs="Times New Roman"/>
        </w:rPr>
        <w:t>identifying</w:t>
      </w:r>
      <w:r w:rsidR="00365DA3">
        <w:rPr>
          <w:rFonts w:ascii="Times New Roman" w:hAnsi="Times New Roman" w:cs="Times New Roman"/>
        </w:rPr>
        <w:t xml:space="preserve"> the provider structure, designing core elements, identifying both patient and organizational improvement strategies (</w:t>
      </w:r>
      <w:commentRangeStart w:id="20"/>
      <w:r w:rsidR="00365DA3">
        <w:rPr>
          <w:rFonts w:ascii="Times New Roman" w:hAnsi="Times New Roman" w:cs="Times New Roman"/>
        </w:rPr>
        <w:t>2010</w:t>
      </w:r>
      <w:commentRangeEnd w:id="20"/>
      <w:r w:rsidR="00200549">
        <w:rPr>
          <w:rStyle w:val="CommentReference"/>
        </w:rPr>
        <w:commentReference w:id="20"/>
      </w:r>
      <w:r w:rsidR="00365DA3">
        <w:rPr>
          <w:rFonts w:ascii="Times New Roman" w:hAnsi="Times New Roman" w:cs="Times New Roman"/>
        </w:rPr>
        <w:t xml:space="preserve">). </w:t>
      </w:r>
      <w:r w:rsidR="0066435A">
        <w:rPr>
          <w:rFonts w:ascii="Times New Roman" w:hAnsi="Times New Roman" w:cs="Times New Roman"/>
        </w:rPr>
        <w:t xml:space="preserve"> </w:t>
      </w:r>
      <w:r w:rsidR="0019293E">
        <w:rPr>
          <w:rFonts w:ascii="Times New Roman" w:hAnsi="Times New Roman" w:cs="Times New Roman"/>
        </w:rPr>
        <w:t xml:space="preserve"> The ACO’s are designed to improve quality and provide incentives all while allowing the physicians and healthcare providers the flexibility to deliver care in an effective and efficient manner.  </w:t>
      </w:r>
      <w:r w:rsidR="001F32F1">
        <w:rPr>
          <w:rFonts w:ascii="Times New Roman" w:hAnsi="Times New Roman" w:cs="Times New Roman"/>
        </w:rPr>
        <w:t xml:space="preserve">The pay for performance and shared savings methods are both utilized to improve quality of care using financial incentives and rewards.  </w:t>
      </w:r>
      <w:r w:rsidR="00400734">
        <w:rPr>
          <w:rFonts w:ascii="Times New Roman" w:hAnsi="Times New Roman" w:cs="Times New Roman"/>
        </w:rPr>
        <w:t xml:space="preserve">The common theme among these payment methods is improved quality of care, cost reduction for services, and financial incentives for outcomes. </w:t>
      </w:r>
    </w:p>
    <w:p w14:paraId="1E910B4E" w14:textId="77777777" w:rsidR="00A37555" w:rsidRPr="00A37555" w:rsidRDefault="00A37555" w:rsidP="006B66F1">
      <w:pPr>
        <w:spacing w:line="480" w:lineRule="auto"/>
        <w:jc w:val="center"/>
        <w:rPr>
          <w:rFonts w:ascii="Times New Roman" w:hAnsi="Times New Roman" w:cs="Times New Roman"/>
        </w:rPr>
      </w:pPr>
      <w:r>
        <w:rPr>
          <w:rFonts w:ascii="Times New Roman" w:hAnsi="Times New Roman" w:cs="Times New Roman"/>
          <w:b/>
        </w:rPr>
        <w:t>Conclusion</w:t>
      </w:r>
    </w:p>
    <w:p w14:paraId="3D6B68A8" w14:textId="77777777" w:rsidR="003E5971" w:rsidRDefault="00A37555" w:rsidP="00171186">
      <w:pPr>
        <w:spacing w:line="480" w:lineRule="auto"/>
        <w:rPr>
          <w:rFonts w:ascii="Times New Roman" w:hAnsi="Times New Roman" w:cs="Times New Roman"/>
        </w:rPr>
      </w:pPr>
      <w:r>
        <w:rPr>
          <w:rFonts w:ascii="Times New Roman" w:hAnsi="Times New Roman" w:cs="Times New Roman"/>
          <w:b/>
        </w:rPr>
        <w:tab/>
      </w:r>
      <w:r w:rsidR="00C9466D">
        <w:rPr>
          <w:rFonts w:ascii="Times New Roman" w:hAnsi="Times New Roman" w:cs="Times New Roman"/>
        </w:rPr>
        <w:t>Within the next several years, the impact that the Patient Protection and Affordable Care Act (PPACA) could be devastating</w:t>
      </w:r>
      <w:r w:rsidR="00171186">
        <w:rPr>
          <w:rFonts w:ascii="Times New Roman" w:hAnsi="Times New Roman" w:cs="Times New Roman"/>
        </w:rPr>
        <w:t xml:space="preserve"> on the healthcare system</w:t>
      </w:r>
      <w:r w:rsidR="00C9466D">
        <w:rPr>
          <w:rFonts w:ascii="Times New Roman" w:hAnsi="Times New Roman" w:cs="Times New Roman"/>
        </w:rPr>
        <w:t>.  There will be significantl</w:t>
      </w:r>
      <w:r>
        <w:rPr>
          <w:rFonts w:ascii="Times New Roman" w:hAnsi="Times New Roman" w:cs="Times New Roman"/>
        </w:rPr>
        <w:t xml:space="preserve">y fewer </w:t>
      </w:r>
      <w:r>
        <w:rPr>
          <w:rFonts w:ascii="Times New Roman" w:hAnsi="Times New Roman" w:cs="Times New Roman"/>
        </w:rPr>
        <w:lastRenderedPageBreak/>
        <w:t>primary care physician</w:t>
      </w:r>
      <w:r w:rsidR="00171186">
        <w:rPr>
          <w:rFonts w:ascii="Times New Roman" w:hAnsi="Times New Roman" w:cs="Times New Roman"/>
        </w:rPr>
        <w:t xml:space="preserve">s </w:t>
      </w:r>
      <w:r w:rsidR="00C9466D">
        <w:rPr>
          <w:rFonts w:ascii="Times New Roman" w:hAnsi="Times New Roman" w:cs="Times New Roman"/>
        </w:rPr>
        <w:t xml:space="preserve">due to falling reimbursement rates.  </w:t>
      </w:r>
      <w:r w:rsidR="006321BC">
        <w:rPr>
          <w:rFonts w:ascii="Times New Roman" w:hAnsi="Times New Roman" w:cs="Times New Roman"/>
        </w:rPr>
        <w:t>For those physicians that make the decision to enter the healthcare field despite all of these binding changes, limitations on what they can</w:t>
      </w:r>
      <w:r w:rsidR="003E5971">
        <w:rPr>
          <w:rFonts w:ascii="Times New Roman" w:hAnsi="Times New Roman" w:cs="Times New Roman"/>
        </w:rPr>
        <w:t xml:space="preserve"> and can’t do may</w:t>
      </w:r>
      <w:r w:rsidR="006321BC">
        <w:rPr>
          <w:rFonts w:ascii="Times New Roman" w:hAnsi="Times New Roman" w:cs="Times New Roman"/>
        </w:rPr>
        <w:t xml:space="preserve"> substantially affect the level of care provided.  If a provider sees a treatment option that would likely help, but regulations dictate that the provider won’t be adequately reimbursed, it is likely that a reduced level of care will result.  </w:t>
      </w:r>
    </w:p>
    <w:p w14:paraId="5C9ACD25" w14:textId="77777777" w:rsidR="002A2639" w:rsidRPr="00A37555" w:rsidRDefault="00FB75F4" w:rsidP="00171186">
      <w:pPr>
        <w:spacing w:line="480" w:lineRule="auto"/>
        <w:rPr>
          <w:rFonts w:ascii="Times New Roman" w:hAnsi="Times New Roman" w:cs="Times New Roman"/>
          <w:b/>
        </w:rPr>
      </w:pPr>
      <w:r>
        <w:rPr>
          <w:rFonts w:ascii="Times New Roman" w:hAnsi="Times New Roman" w:cs="Times New Roman"/>
        </w:rPr>
        <w:tab/>
      </w:r>
      <w:r w:rsidR="006321BC">
        <w:rPr>
          <w:rFonts w:ascii="Times New Roman" w:hAnsi="Times New Roman" w:cs="Times New Roman"/>
        </w:rPr>
        <w:t>Many inherent problems exist with this but perhaps</w:t>
      </w:r>
      <w:commentRangeStart w:id="21"/>
      <w:r w:rsidR="006321BC">
        <w:rPr>
          <w:rFonts w:ascii="Times New Roman" w:hAnsi="Times New Roman" w:cs="Times New Roman"/>
        </w:rPr>
        <w:t xml:space="preserve"> </w:t>
      </w:r>
      <w:commentRangeEnd w:id="21"/>
      <w:r w:rsidR="00200549">
        <w:rPr>
          <w:rStyle w:val="CommentReference"/>
        </w:rPr>
        <w:commentReference w:id="21"/>
      </w:r>
      <w:r w:rsidR="006321BC">
        <w:rPr>
          <w:rFonts w:ascii="Times New Roman" w:hAnsi="Times New Roman" w:cs="Times New Roman"/>
        </w:rPr>
        <w:t xml:space="preserve">most abhorrent affront is issued to the creativity, the out-of-the-box thinking and the ingenuity that built the United States </w:t>
      </w:r>
      <w:commentRangeStart w:id="22"/>
      <w:r w:rsidR="006321BC">
        <w:rPr>
          <w:rFonts w:ascii="Times New Roman" w:hAnsi="Times New Roman" w:cs="Times New Roman"/>
        </w:rPr>
        <w:t>some sixty year</w:t>
      </w:r>
      <w:r w:rsidR="003E44E9">
        <w:rPr>
          <w:rFonts w:ascii="Times New Roman" w:hAnsi="Times New Roman" w:cs="Times New Roman"/>
        </w:rPr>
        <w:t>s ago.</w:t>
      </w:r>
      <w:commentRangeEnd w:id="22"/>
      <w:r w:rsidR="00200549">
        <w:rPr>
          <w:rStyle w:val="CommentReference"/>
        </w:rPr>
        <w:commentReference w:id="22"/>
      </w:r>
      <w:r w:rsidR="003E44E9">
        <w:rPr>
          <w:rFonts w:ascii="Times New Roman" w:hAnsi="Times New Roman" w:cs="Times New Roman"/>
        </w:rPr>
        <w:t xml:space="preserve">  One must ask themselves, “Is</w:t>
      </w:r>
      <w:r w:rsidR="006321BC">
        <w:rPr>
          <w:rFonts w:ascii="Times New Roman" w:hAnsi="Times New Roman" w:cs="Times New Roman"/>
        </w:rPr>
        <w:t xml:space="preserve"> it wise to stifle creative thought processes w</w:t>
      </w:r>
      <w:r w:rsidR="003E44E9">
        <w:rPr>
          <w:rFonts w:ascii="Times New Roman" w:hAnsi="Times New Roman" w:cs="Times New Roman"/>
        </w:rPr>
        <w:t>hen assaults are being made on disease</w:t>
      </w:r>
      <w:r w:rsidR="006321BC">
        <w:rPr>
          <w:rFonts w:ascii="Times New Roman" w:hAnsi="Times New Roman" w:cs="Times New Roman"/>
        </w:rPr>
        <w:t xml:space="preserve"> processes that we don’t yet understand</w:t>
      </w:r>
      <w:r w:rsidR="003E44E9">
        <w:rPr>
          <w:rFonts w:ascii="Times New Roman" w:hAnsi="Times New Roman" w:cs="Times New Roman"/>
        </w:rPr>
        <w:t xml:space="preserve"> by limiting those chosen combatants with a set of rules imposed by lesser intellects</w:t>
      </w:r>
      <w:commentRangeStart w:id="23"/>
      <w:r w:rsidR="006321BC">
        <w:rPr>
          <w:rFonts w:ascii="Times New Roman" w:hAnsi="Times New Roman" w:cs="Times New Roman"/>
        </w:rPr>
        <w:t xml:space="preserve">”? </w:t>
      </w:r>
      <w:commentRangeEnd w:id="23"/>
      <w:r w:rsidR="00200549">
        <w:rPr>
          <w:rStyle w:val="CommentReference"/>
        </w:rPr>
        <w:commentReference w:id="23"/>
      </w:r>
      <w:r w:rsidR="003E44E9">
        <w:rPr>
          <w:rFonts w:ascii="Times New Roman" w:hAnsi="Times New Roman" w:cs="Times New Roman"/>
        </w:rPr>
        <w:t xml:space="preserve">The answer, unfortunately, is not obvious to some and we arrive back at an </w:t>
      </w:r>
      <w:r w:rsidR="003E5971">
        <w:rPr>
          <w:rFonts w:ascii="Times New Roman" w:hAnsi="Times New Roman" w:cs="Times New Roman"/>
        </w:rPr>
        <w:t>age-old problem.  Any large</w:t>
      </w:r>
      <w:r w:rsidR="003E44E9">
        <w:rPr>
          <w:rFonts w:ascii="Times New Roman" w:hAnsi="Times New Roman" w:cs="Times New Roman"/>
        </w:rPr>
        <w:t xml:space="preserve"> society will have inherent issues with providing care for all of its citizens.  The answer to this problem is not and never will be obvious or easily </w:t>
      </w:r>
      <w:r w:rsidR="003E5971">
        <w:rPr>
          <w:rFonts w:ascii="Times New Roman" w:hAnsi="Times New Roman" w:cs="Times New Roman"/>
        </w:rPr>
        <w:t xml:space="preserve">understood and </w:t>
      </w:r>
      <w:r w:rsidR="003E44E9">
        <w:rPr>
          <w:rFonts w:ascii="Times New Roman" w:hAnsi="Times New Roman" w:cs="Times New Roman"/>
        </w:rPr>
        <w:t>imposed.  One simple rule of thumb should be observed in the resulting debate though.  That rule is: There are no simple answers to complex problems</w:t>
      </w:r>
      <w:commentRangeStart w:id="24"/>
      <w:r w:rsidR="003E44E9">
        <w:rPr>
          <w:rFonts w:ascii="Times New Roman" w:hAnsi="Times New Roman" w:cs="Times New Roman"/>
        </w:rPr>
        <w:t>”.</w:t>
      </w:r>
      <w:commentRangeEnd w:id="24"/>
      <w:r w:rsidR="00200549">
        <w:rPr>
          <w:rStyle w:val="CommentReference"/>
        </w:rPr>
        <w:commentReference w:id="24"/>
      </w:r>
      <w:r w:rsidR="003E44E9">
        <w:rPr>
          <w:rFonts w:ascii="Times New Roman" w:hAnsi="Times New Roman" w:cs="Times New Roman"/>
        </w:rPr>
        <w:t xml:space="preserve">  Someone must always pay for these services.  So far, those hard working Americans and Physicians appear to be the sole bearer</w:t>
      </w:r>
      <w:r w:rsidR="003E5971">
        <w:rPr>
          <w:rFonts w:ascii="Times New Roman" w:hAnsi="Times New Roman" w:cs="Times New Roman"/>
        </w:rPr>
        <w:t>s</w:t>
      </w:r>
      <w:r w:rsidR="003E44E9">
        <w:rPr>
          <w:rFonts w:ascii="Times New Roman" w:hAnsi="Times New Roman" w:cs="Times New Roman"/>
        </w:rPr>
        <w:t xml:space="preserve"> of that cost and the result will be obvious, far-reaching and catastrophic.  Maybe after the failure of our healthcare system, our government will offer concessions for some of that forward thinking previously mentioned.  At least thi</w:t>
      </w:r>
      <w:r w:rsidR="003E5971">
        <w:rPr>
          <w:rFonts w:ascii="Times New Roman" w:hAnsi="Times New Roman" w:cs="Times New Roman"/>
        </w:rPr>
        <w:t>s much is assumed to be true, our healthcare system will</w:t>
      </w:r>
      <w:r w:rsidR="003E44E9">
        <w:rPr>
          <w:rFonts w:ascii="Times New Roman" w:hAnsi="Times New Roman" w:cs="Times New Roman"/>
        </w:rPr>
        <w:t xml:space="preserve"> need it.</w:t>
      </w:r>
    </w:p>
    <w:p w14:paraId="39BCF5A9" w14:textId="77777777" w:rsidR="00C32A55" w:rsidRDefault="00C32A55" w:rsidP="00C32A55">
      <w:pPr>
        <w:spacing w:line="480" w:lineRule="auto"/>
        <w:jc w:val="center"/>
        <w:rPr>
          <w:rFonts w:ascii="Times New Roman" w:hAnsi="Times New Roman" w:cs="Times New Roman"/>
        </w:rPr>
      </w:pPr>
    </w:p>
    <w:p w14:paraId="2129197B" w14:textId="77777777" w:rsidR="001110B9" w:rsidRDefault="001110B9" w:rsidP="00C32A55">
      <w:pPr>
        <w:spacing w:line="480" w:lineRule="auto"/>
        <w:jc w:val="center"/>
        <w:rPr>
          <w:rFonts w:ascii="Times New Roman" w:hAnsi="Times New Roman" w:cs="Times New Roman"/>
        </w:rPr>
      </w:pPr>
    </w:p>
    <w:p w14:paraId="40C3494B" w14:textId="77777777" w:rsidR="001110B9" w:rsidRDefault="001110B9" w:rsidP="00C32A55">
      <w:pPr>
        <w:spacing w:line="480" w:lineRule="auto"/>
        <w:jc w:val="center"/>
        <w:rPr>
          <w:rFonts w:ascii="Times New Roman" w:hAnsi="Times New Roman" w:cs="Times New Roman"/>
        </w:rPr>
      </w:pPr>
    </w:p>
    <w:p w14:paraId="1EDF9246" w14:textId="77777777" w:rsidR="001110B9" w:rsidRDefault="001110B9" w:rsidP="00C32A55">
      <w:pPr>
        <w:spacing w:line="480" w:lineRule="auto"/>
        <w:jc w:val="center"/>
        <w:rPr>
          <w:rFonts w:ascii="Times New Roman" w:hAnsi="Times New Roman" w:cs="Times New Roman"/>
        </w:rPr>
      </w:pPr>
    </w:p>
    <w:p w14:paraId="01FB3A9C" w14:textId="77777777" w:rsidR="00C32A55" w:rsidRDefault="0025493B" w:rsidP="00C32A55">
      <w:pPr>
        <w:spacing w:line="480" w:lineRule="auto"/>
        <w:jc w:val="center"/>
        <w:rPr>
          <w:rFonts w:ascii="Times New Roman" w:hAnsi="Times New Roman" w:cs="Times New Roman"/>
        </w:rPr>
      </w:pPr>
      <w:r>
        <w:rPr>
          <w:rFonts w:ascii="Times New Roman" w:hAnsi="Times New Roman" w:cs="Times New Roman"/>
        </w:rPr>
        <w:lastRenderedPageBreak/>
        <w:t>References</w:t>
      </w:r>
    </w:p>
    <w:p w14:paraId="1E042879" w14:textId="77777777" w:rsidR="002577AD" w:rsidRDefault="002577AD" w:rsidP="002577AD">
      <w:pPr>
        <w:ind w:left="720" w:hanging="720"/>
        <w:rPr>
          <w:rFonts w:ascii="Times New Roman" w:hAnsi="Times New Roman" w:cs="Times New Roman"/>
          <w:color w:val="262626"/>
        </w:rPr>
      </w:pPr>
      <w:r w:rsidRPr="002577AD">
        <w:rPr>
          <w:rFonts w:ascii="Times New Roman" w:hAnsi="Times New Roman" w:cs="Times New Roman"/>
          <w:color w:val="262626"/>
        </w:rPr>
        <w:t xml:space="preserve">Kapp, M. B. (2011). Conscripted Physician Services and the Public's Health. </w:t>
      </w:r>
      <w:r w:rsidRPr="00E43889">
        <w:rPr>
          <w:rFonts w:ascii="Times New Roman" w:hAnsi="Times New Roman" w:cs="Times New Roman"/>
          <w:i/>
          <w:color w:val="262626"/>
        </w:rPr>
        <w:t>Journal Of Law, Medicine &amp; Ethics, 39</w:t>
      </w:r>
      <w:r w:rsidRPr="002577AD">
        <w:rPr>
          <w:rFonts w:ascii="Times New Roman" w:hAnsi="Times New Roman" w:cs="Times New Roman"/>
          <w:color w:val="262626"/>
        </w:rPr>
        <w:t>(3), 414-424. doi:10.1111/j.1748-720X.2011.00611.x</w:t>
      </w:r>
    </w:p>
    <w:p w14:paraId="20916D79" w14:textId="77777777" w:rsidR="00E27924" w:rsidRDefault="00E27924" w:rsidP="002577AD">
      <w:pPr>
        <w:ind w:left="720" w:hanging="720"/>
        <w:rPr>
          <w:rFonts w:ascii="Times New Roman" w:hAnsi="Times New Roman" w:cs="Times New Roman"/>
          <w:color w:val="262626"/>
        </w:rPr>
      </w:pPr>
    </w:p>
    <w:p w14:paraId="06217854" w14:textId="77777777" w:rsidR="00E27924" w:rsidRDefault="00E27924" w:rsidP="002577AD">
      <w:pPr>
        <w:ind w:left="720" w:hanging="720"/>
        <w:rPr>
          <w:rFonts w:ascii="Times New Roman" w:hAnsi="Times New Roman" w:cs="Times New Roman"/>
          <w:color w:val="262626"/>
        </w:rPr>
      </w:pPr>
      <w:r>
        <w:rPr>
          <w:rFonts w:ascii="Times New Roman" w:hAnsi="Times New Roman" w:cs="Times New Roman"/>
          <w:color w:val="262626"/>
        </w:rPr>
        <w:t xml:space="preserve">Mertz, </w:t>
      </w:r>
      <w:r w:rsidR="006E1A11">
        <w:rPr>
          <w:rFonts w:ascii="Times New Roman" w:hAnsi="Times New Roman" w:cs="Times New Roman"/>
          <w:color w:val="262626"/>
        </w:rPr>
        <w:t xml:space="preserve">G. (2013).  What Healthcare Reform means to Physicians.  Retrieved from </w:t>
      </w:r>
      <w:hyperlink r:id="rId9" w:history="1">
        <w:r w:rsidR="006E1A11" w:rsidRPr="00A05D6A">
          <w:rPr>
            <w:rStyle w:val="Hyperlink"/>
            <w:rFonts w:ascii="Times New Roman" w:hAnsi="Times New Roman" w:cs="Times New Roman"/>
          </w:rPr>
          <w:t>http://www.physicianspractice.com/what-healthcare-reform-means-physicians</w:t>
        </w:r>
      </w:hyperlink>
    </w:p>
    <w:p w14:paraId="4D11D8ED" w14:textId="77777777" w:rsidR="002577AD" w:rsidRPr="002577AD" w:rsidRDefault="002577AD" w:rsidP="002577AD">
      <w:pPr>
        <w:ind w:left="720" w:hanging="720"/>
        <w:rPr>
          <w:rFonts w:ascii="Times New Roman" w:hAnsi="Times New Roman" w:cs="Times New Roman"/>
        </w:rPr>
      </w:pPr>
    </w:p>
    <w:p w14:paraId="40BBCE98" w14:textId="77777777" w:rsidR="00921C09" w:rsidRDefault="00921C09" w:rsidP="00801E18">
      <w:pPr>
        <w:ind w:left="720" w:hanging="720"/>
        <w:rPr>
          <w:rFonts w:ascii="Times New Roman" w:hAnsi="Times New Roman" w:cs="Times New Roman"/>
          <w:color w:val="262626"/>
        </w:rPr>
      </w:pPr>
      <w:r w:rsidRPr="00921C09">
        <w:rPr>
          <w:rFonts w:ascii="Times New Roman" w:hAnsi="Times New Roman" w:cs="Times New Roman"/>
          <w:color w:val="262626"/>
        </w:rPr>
        <w:t xml:space="preserve">Moore, K., &amp; Coddington, D. (2010). Accountable care the journey begins. </w:t>
      </w:r>
      <w:r w:rsidRPr="00921C09">
        <w:rPr>
          <w:rFonts w:ascii="Times New Roman" w:hAnsi="Times New Roman" w:cs="Times New Roman"/>
          <w:i/>
          <w:color w:val="262626"/>
        </w:rPr>
        <w:t>Healthcare Financial Management), 64</w:t>
      </w:r>
      <w:r w:rsidRPr="00921C09">
        <w:rPr>
          <w:rFonts w:ascii="Times New Roman" w:hAnsi="Times New Roman" w:cs="Times New Roman"/>
          <w:color w:val="262626"/>
        </w:rPr>
        <w:t>(8), 57-63.</w:t>
      </w:r>
    </w:p>
    <w:p w14:paraId="7FF17688" w14:textId="77777777" w:rsidR="00E27924" w:rsidRDefault="00E27924" w:rsidP="00801E18">
      <w:pPr>
        <w:ind w:left="720" w:hanging="720"/>
        <w:rPr>
          <w:rFonts w:ascii="Times New Roman" w:hAnsi="Times New Roman" w:cs="Times New Roman"/>
          <w:color w:val="262626"/>
        </w:rPr>
      </w:pPr>
    </w:p>
    <w:p w14:paraId="6D5D2D06" w14:textId="77777777" w:rsidR="00E27924" w:rsidRDefault="00E27924" w:rsidP="00801E18">
      <w:pPr>
        <w:ind w:left="720" w:hanging="720"/>
        <w:rPr>
          <w:rFonts w:ascii="Times New Roman" w:hAnsi="Times New Roman" w:cs="Times New Roman"/>
          <w:color w:val="262626"/>
        </w:rPr>
      </w:pPr>
      <w:r>
        <w:rPr>
          <w:rFonts w:ascii="Times New Roman" w:hAnsi="Times New Roman" w:cs="Times New Roman"/>
          <w:color w:val="262626"/>
        </w:rPr>
        <w:t xml:space="preserve">Palestrant, D. (2010).  Why Physicians Oppose the Health Care Reform Bill.  Retrieved from </w:t>
      </w:r>
      <w:hyperlink r:id="rId10" w:history="1">
        <w:r w:rsidRPr="00A05D6A">
          <w:rPr>
            <w:rStyle w:val="Hyperlink"/>
            <w:rFonts w:ascii="Times New Roman" w:hAnsi="Times New Roman" w:cs="Times New Roman"/>
          </w:rPr>
          <w:t>www.forbes.com</w:t>
        </w:r>
      </w:hyperlink>
    </w:p>
    <w:p w14:paraId="2A95357E" w14:textId="77777777" w:rsidR="00921C09" w:rsidRDefault="00921C09" w:rsidP="00801E18">
      <w:pPr>
        <w:ind w:left="720" w:hanging="720"/>
        <w:rPr>
          <w:rFonts w:ascii="Times New Roman" w:hAnsi="Times New Roman" w:cs="Times New Roman"/>
        </w:rPr>
      </w:pPr>
    </w:p>
    <w:p w14:paraId="3931F56C" w14:textId="77777777" w:rsidR="002706E1" w:rsidRDefault="002706E1" w:rsidP="00801E18">
      <w:pPr>
        <w:ind w:left="720" w:hanging="720"/>
        <w:rPr>
          <w:rFonts w:ascii="Times New Roman" w:hAnsi="Times New Roman" w:cs="Times New Roman"/>
        </w:rPr>
      </w:pPr>
      <w:r>
        <w:rPr>
          <w:rFonts w:ascii="Times New Roman" w:hAnsi="Times New Roman" w:cs="Times New Roman"/>
        </w:rPr>
        <w:t xml:space="preserve">Sharamitaro, A. (2011).  Healthcare reform: Impact on hospitals.  </w:t>
      </w:r>
      <w:r>
        <w:rPr>
          <w:rFonts w:ascii="Times New Roman" w:hAnsi="Times New Roman" w:cs="Times New Roman"/>
          <w:i/>
        </w:rPr>
        <w:t>Health Capital Consultants 4</w:t>
      </w:r>
      <w:r>
        <w:rPr>
          <w:rFonts w:ascii="Times New Roman" w:hAnsi="Times New Roman" w:cs="Times New Roman"/>
        </w:rPr>
        <w:t>(1).</w:t>
      </w:r>
    </w:p>
    <w:p w14:paraId="4CA0F11F" w14:textId="77777777" w:rsidR="002706E1" w:rsidRPr="002706E1" w:rsidRDefault="002706E1" w:rsidP="00801E18">
      <w:pPr>
        <w:ind w:left="720" w:hanging="720"/>
        <w:rPr>
          <w:rFonts w:ascii="Times New Roman" w:hAnsi="Times New Roman" w:cs="Times New Roman"/>
        </w:rPr>
      </w:pPr>
    </w:p>
    <w:p w14:paraId="554F17A4" w14:textId="77777777" w:rsidR="00801E18" w:rsidRDefault="00801E18" w:rsidP="00801E18">
      <w:pPr>
        <w:ind w:left="720" w:hanging="720"/>
        <w:rPr>
          <w:rFonts w:ascii="Times New Roman" w:hAnsi="Times New Roman" w:cs="Times New Roman"/>
        </w:rPr>
      </w:pPr>
      <w:r>
        <w:rPr>
          <w:rFonts w:ascii="Times New Roman" w:hAnsi="Times New Roman" w:cs="Times New Roman"/>
        </w:rPr>
        <w:t xml:space="preserve">Sheehy, K. (2012).  10 medical schools that lead to the most debt.  Retrieved from </w:t>
      </w:r>
      <w:hyperlink r:id="rId11" w:history="1">
        <w:r w:rsidRPr="00A05D6A">
          <w:rPr>
            <w:rStyle w:val="Hyperlink"/>
            <w:rFonts w:ascii="Times New Roman" w:hAnsi="Times New Roman" w:cs="Times New Roman"/>
          </w:rPr>
          <w:t>http://www.usnews.com/education/</w:t>
        </w:r>
      </w:hyperlink>
    </w:p>
    <w:p w14:paraId="564ABF33" w14:textId="77777777" w:rsidR="002577AD" w:rsidRDefault="002577AD" w:rsidP="00801E18">
      <w:pPr>
        <w:ind w:left="720" w:hanging="720"/>
        <w:rPr>
          <w:rFonts w:ascii="Times New Roman" w:hAnsi="Times New Roman" w:cs="Times New Roman"/>
        </w:rPr>
      </w:pPr>
    </w:p>
    <w:p w14:paraId="0C95F274" w14:textId="77777777" w:rsidR="00801E18" w:rsidRDefault="00511CA2" w:rsidP="00511CA2">
      <w:pPr>
        <w:ind w:left="720" w:hanging="720"/>
        <w:rPr>
          <w:rFonts w:ascii="Times New Roman" w:hAnsi="Times New Roman" w:cs="Times New Roman"/>
          <w:color w:val="262626"/>
        </w:rPr>
      </w:pPr>
      <w:r w:rsidRPr="00511CA2">
        <w:rPr>
          <w:rFonts w:ascii="Times New Roman" w:hAnsi="Times New Roman" w:cs="Times New Roman"/>
          <w:color w:val="262626"/>
        </w:rPr>
        <w:t xml:space="preserve">Van Mol, A. (2010). Health-Care Reform's Great Expectations and Physician Reality. </w:t>
      </w:r>
      <w:r w:rsidRPr="00511CA2">
        <w:rPr>
          <w:rFonts w:ascii="Times New Roman" w:hAnsi="Times New Roman" w:cs="Times New Roman"/>
          <w:i/>
          <w:color w:val="262626"/>
        </w:rPr>
        <w:t>Annals Of Pharmacotherapy, 44</w:t>
      </w:r>
      <w:r w:rsidRPr="00511CA2">
        <w:rPr>
          <w:rFonts w:ascii="Times New Roman" w:hAnsi="Times New Roman" w:cs="Times New Roman"/>
          <w:color w:val="262626"/>
        </w:rPr>
        <w:t>(9), 1492-1495. doi:10.1345/aph.1P180</w:t>
      </w:r>
    </w:p>
    <w:p w14:paraId="6F830755" w14:textId="77777777" w:rsidR="002706E1" w:rsidRPr="00511CA2" w:rsidRDefault="002706E1" w:rsidP="00511CA2">
      <w:pPr>
        <w:ind w:left="720" w:hanging="720"/>
        <w:rPr>
          <w:rFonts w:ascii="Times New Roman" w:hAnsi="Times New Roman" w:cs="Times New Roman"/>
        </w:rPr>
      </w:pPr>
    </w:p>
    <w:p w14:paraId="10BD34C1" w14:textId="77777777" w:rsidR="00C32A55" w:rsidRDefault="00C32A55" w:rsidP="00C32A55">
      <w:pPr>
        <w:spacing w:line="480" w:lineRule="auto"/>
        <w:jc w:val="center"/>
        <w:rPr>
          <w:rFonts w:ascii="Times New Roman" w:hAnsi="Times New Roman" w:cs="Times New Roman"/>
        </w:rPr>
      </w:pPr>
    </w:p>
    <w:p w14:paraId="459D80BE" w14:textId="77777777" w:rsidR="00C32A55" w:rsidRDefault="00C32A55" w:rsidP="00C32A55">
      <w:pPr>
        <w:spacing w:line="480" w:lineRule="auto"/>
        <w:jc w:val="center"/>
        <w:rPr>
          <w:rFonts w:ascii="Times New Roman" w:hAnsi="Times New Roman" w:cs="Times New Roman"/>
        </w:rPr>
      </w:pPr>
    </w:p>
    <w:p w14:paraId="4660CE71" w14:textId="77777777" w:rsidR="00C32A55" w:rsidRDefault="00C32A55" w:rsidP="00C32A55">
      <w:pPr>
        <w:spacing w:line="480" w:lineRule="auto"/>
        <w:jc w:val="center"/>
        <w:rPr>
          <w:rFonts w:ascii="Times New Roman" w:hAnsi="Times New Roman" w:cs="Times New Roman"/>
        </w:rPr>
      </w:pPr>
    </w:p>
    <w:p w14:paraId="0ADCA197" w14:textId="77777777" w:rsidR="00C32A55" w:rsidRDefault="00C32A55" w:rsidP="00C32A55">
      <w:pPr>
        <w:spacing w:line="480" w:lineRule="auto"/>
        <w:jc w:val="center"/>
        <w:rPr>
          <w:rFonts w:ascii="Times New Roman" w:hAnsi="Times New Roman" w:cs="Times New Roman"/>
        </w:rPr>
      </w:pPr>
    </w:p>
    <w:p w14:paraId="4D2FDDD8" w14:textId="77777777" w:rsidR="00C32A55" w:rsidRDefault="00C32A55" w:rsidP="00C32A55">
      <w:pPr>
        <w:spacing w:line="480" w:lineRule="auto"/>
        <w:jc w:val="center"/>
        <w:rPr>
          <w:rFonts w:ascii="Times New Roman" w:hAnsi="Times New Roman" w:cs="Times New Roman"/>
        </w:rPr>
      </w:pPr>
    </w:p>
    <w:p w14:paraId="405E85F4" w14:textId="77777777" w:rsidR="00C32A55" w:rsidRDefault="00C32A55" w:rsidP="00C32A55">
      <w:pPr>
        <w:spacing w:line="480" w:lineRule="auto"/>
        <w:jc w:val="center"/>
        <w:rPr>
          <w:rFonts w:ascii="Times New Roman" w:hAnsi="Times New Roman" w:cs="Times New Roman"/>
        </w:rPr>
      </w:pPr>
    </w:p>
    <w:p w14:paraId="0545BD5B" w14:textId="77777777" w:rsidR="00C32A55" w:rsidRDefault="00C32A55" w:rsidP="00C32A55">
      <w:pPr>
        <w:spacing w:line="480" w:lineRule="auto"/>
        <w:jc w:val="center"/>
        <w:rPr>
          <w:rFonts w:ascii="Times New Roman" w:hAnsi="Times New Roman" w:cs="Times New Roman"/>
        </w:rPr>
      </w:pPr>
    </w:p>
    <w:p w14:paraId="5F7E0C1F" w14:textId="77777777" w:rsidR="00C32A55" w:rsidRDefault="00C32A55" w:rsidP="00C32A55">
      <w:pPr>
        <w:spacing w:line="480" w:lineRule="auto"/>
        <w:jc w:val="center"/>
        <w:rPr>
          <w:rFonts w:ascii="Times New Roman" w:hAnsi="Times New Roman" w:cs="Times New Roman"/>
        </w:rPr>
      </w:pPr>
    </w:p>
    <w:p w14:paraId="01A3E6B8" w14:textId="77777777" w:rsidR="00C32A55" w:rsidRDefault="00C32A55" w:rsidP="00C32A55">
      <w:pPr>
        <w:spacing w:line="480" w:lineRule="auto"/>
        <w:jc w:val="center"/>
        <w:rPr>
          <w:rFonts w:ascii="Times New Roman" w:hAnsi="Times New Roman" w:cs="Times New Roman"/>
        </w:rPr>
      </w:pPr>
    </w:p>
    <w:p w14:paraId="07D6D213" w14:textId="77777777" w:rsidR="00C32A55" w:rsidRDefault="00C32A55" w:rsidP="00C32A55">
      <w:pPr>
        <w:spacing w:line="480" w:lineRule="auto"/>
        <w:jc w:val="center"/>
        <w:rPr>
          <w:rFonts w:ascii="Times New Roman" w:hAnsi="Times New Roman" w:cs="Times New Roman"/>
        </w:rPr>
      </w:pPr>
    </w:p>
    <w:p w14:paraId="5745E357" w14:textId="77777777" w:rsidR="00AA25D6" w:rsidRDefault="00AA25D6" w:rsidP="001724DA">
      <w:pPr>
        <w:spacing w:line="480" w:lineRule="auto"/>
        <w:rPr>
          <w:rFonts w:ascii="Times New Roman" w:hAnsi="Times New Roman" w:cs="Times New Roman"/>
        </w:rPr>
      </w:pPr>
      <w:r>
        <w:rPr>
          <w:rFonts w:ascii="Times New Roman" w:hAnsi="Times New Roman" w:cs="Times New Roman"/>
        </w:rPr>
        <w:t xml:space="preserve"> </w:t>
      </w:r>
    </w:p>
    <w:p w14:paraId="2F2F6E0A" w14:textId="77777777" w:rsidR="00C32A55" w:rsidRPr="001724DA" w:rsidRDefault="00C32A55" w:rsidP="0025493B">
      <w:pPr>
        <w:spacing w:line="480" w:lineRule="auto"/>
        <w:rPr>
          <w:rFonts w:ascii="Times New Roman" w:hAnsi="Times New Roman" w:cs="Times New Roman"/>
        </w:rPr>
      </w:pPr>
    </w:p>
    <w:sectPr w:rsidR="00C32A55" w:rsidRPr="001724DA" w:rsidSect="00B57D43">
      <w:headerReference w:type="even" r:id="rId12"/>
      <w:headerReference w:type="default" r:id="rId13"/>
      <w:headerReference w:type="first" r:id="rId14"/>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Michael Phares" w:date="2017-04-07T04:01:00Z" w:initials="MP">
    <w:p w14:paraId="7579138E" w14:textId="5842D882" w:rsidR="00BC041C" w:rsidRDefault="00BC041C">
      <w:pPr>
        <w:pStyle w:val="CommentText"/>
      </w:pPr>
      <w:r>
        <w:rPr>
          <w:rStyle w:val="CommentReference"/>
        </w:rPr>
        <w:annotationRef/>
      </w:r>
      <w:r>
        <w:t>MOVE YOUR CURSOR OVER THE COMMENTS TO SEE WHAT THEY REFER TO IN THE PAPER.</w:t>
      </w:r>
    </w:p>
  </w:comment>
  <w:comment w:id="2" w:author="mphares" w:date="2013-05-08T14:26:00Z" w:initials="mcp">
    <w:p w14:paraId="31C554BA" w14:textId="77777777" w:rsidR="00123910" w:rsidRDefault="00123910">
      <w:pPr>
        <w:pStyle w:val="CommentText"/>
      </w:pPr>
      <w:r>
        <w:rPr>
          <w:rStyle w:val="CommentReference"/>
        </w:rPr>
        <w:annotationRef/>
      </w:r>
      <w:r>
        <w:t>…uninsured, do not…</w:t>
      </w:r>
    </w:p>
  </w:comment>
  <w:comment w:id="3" w:author="Michael Phares" w:date="2017-04-07T04:00:00Z" w:initials="MP">
    <w:p w14:paraId="39C102A9" w14:textId="3C8FD8B3" w:rsidR="00BC041C" w:rsidRDefault="00BC041C">
      <w:pPr>
        <w:pStyle w:val="CommentText"/>
      </w:pPr>
      <w:r>
        <w:rPr>
          <w:rStyle w:val="CommentReference"/>
        </w:rPr>
        <w:annotationRef/>
      </w:r>
    </w:p>
  </w:comment>
  <w:comment w:id="4" w:author="mphares" w:date="2013-05-08T14:34:00Z" w:initials="mcp">
    <w:p w14:paraId="7A5031CB" w14:textId="1F619604" w:rsidR="00123910" w:rsidRDefault="00123910">
      <w:pPr>
        <w:pStyle w:val="CommentText"/>
      </w:pPr>
      <w:r>
        <w:rPr>
          <w:rStyle w:val="CommentReference"/>
        </w:rPr>
        <w:annotationRef/>
      </w:r>
      <w:r w:rsidR="00C62134">
        <w:t>Who</w:t>
      </w:r>
      <w:r w:rsidR="00C62134">
        <w:br/>
        <w:t>W</w:t>
      </w:r>
      <w:r>
        <w:t>hen we refer to living, animate beings, it’s who, not that.</w:t>
      </w:r>
    </w:p>
  </w:comment>
  <w:comment w:id="5" w:author="mphares" w:date="2013-05-08T14:27:00Z" w:initials="mcp">
    <w:p w14:paraId="71932ADC" w14:textId="77777777" w:rsidR="00123910" w:rsidRDefault="00123910">
      <w:pPr>
        <w:pStyle w:val="CommentText"/>
      </w:pPr>
      <w:r>
        <w:rPr>
          <w:rStyle w:val="CommentReference"/>
        </w:rPr>
        <w:annotationRef/>
      </w:r>
      <w:r>
        <w:t>comma</w:t>
      </w:r>
    </w:p>
  </w:comment>
  <w:comment w:id="6" w:author="mphares" w:date="2013-05-08T14:27:00Z" w:initials="mcp">
    <w:p w14:paraId="35E02C57" w14:textId="77777777" w:rsidR="00123910" w:rsidRDefault="00123910">
      <w:pPr>
        <w:pStyle w:val="CommentText"/>
      </w:pPr>
      <w:r>
        <w:rPr>
          <w:rStyle w:val="CommentReference"/>
        </w:rPr>
        <w:annotationRef/>
      </w:r>
      <w:r>
        <w:t>hyphen</w:t>
      </w:r>
    </w:p>
  </w:comment>
  <w:comment w:id="7" w:author="mphares" w:date="2013-05-08T14:29:00Z" w:initials="mcp">
    <w:p w14:paraId="7411C72A" w14:textId="77777777" w:rsidR="00123910" w:rsidRDefault="00123910">
      <w:pPr>
        <w:pStyle w:val="CommentText"/>
      </w:pPr>
      <w:r>
        <w:rPr>
          <w:rStyle w:val="CommentReference"/>
        </w:rPr>
        <w:annotationRef/>
      </w:r>
      <w:r>
        <w:t>Up until now, providing insurance is there to pay for these “</w:t>
      </w:r>
      <w:r w:rsidR="00E655E8">
        <w:t>liberties.”</w:t>
      </w:r>
    </w:p>
  </w:comment>
  <w:comment w:id="8" w:author="mphares" w:date="2013-05-08T14:29:00Z" w:initials="mcp">
    <w:p w14:paraId="691293FC" w14:textId="77777777" w:rsidR="00123910" w:rsidRDefault="00123910">
      <w:pPr>
        <w:pStyle w:val="CommentText"/>
      </w:pPr>
      <w:r>
        <w:rPr>
          <w:rStyle w:val="CommentReference"/>
        </w:rPr>
        <w:annotationRef/>
      </w:r>
      <w:r>
        <w:t>delete</w:t>
      </w:r>
    </w:p>
  </w:comment>
  <w:comment w:id="9" w:author="mphares" w:date="2013-05-08T14:31:00Z" w:initials="mcp">
    <w:p w14:paraId="08C422F6" w14:textId="77777777" w:rsidR="00123910" w:rsidRDefault="00123910">
      <w:pPr>
        <w:pStyle w:val="CommentText"/>
      </w:pPr>
      <w:r>
        <w:rPr>
          <w:rStyle w:val="CommentReference"/>
        </w:rPr>
        <w:annotationRef/>
      </w:r>
      <w:r>
        <w:t>delete</w:t>
      </w:r>
    </w:p>
  </w:comment>
  <w:comment w:id="10" w:author="mphares" w:date="2013-05-08T14:31:00Z" w:initials="mcp">
    <w:p w14:paraId="677DE6DF" w14:textId="4A73F51A" w:rsidR="00123910" w:rsidRDefault="00123910" w:rsidP="00123910">
      <w:pPr>
        <w:pStyle w:val="CommentText"/>
      </w:pPr>
      <w:r>
        <w:rPr>
          <w:rStyle w:val="CommentReference"/>
        </w:rPr>
        <w:annotationRef/>
      </w:r>
      <w:r w:rsidR="005449E7">
        <w:t xml:space="preserve">  I</w:t>
      </w:r>
      <w:r>
        <w:t>n both these cases, you’re talking about consumers and providers generally or globally, not any specific group of consumers or providers subsequently defined.</w:t>
      </w:r>
      <w:r w:rsidR="005449E7">
        <w:t xml:space="preserve"> Therefore, you don’t want to use the article “the.” For example, we speak about “mankind” or “society” globally, not “the mankind” or “the society.”</w:t>
      </w:r>
    </w:p>
    <w:p w14:paraId="640ED8FE" w14:textId="77777777" w:rsidR="00123910" w:rsidRDefault="00123910">
      <w:pPr>
        <w:pStyle w:val="CommentText"/>
      </w:pPr>
    </w:p>
  </w:comment>
  <w:comment w:id="11" w:author="mphares" w:date="2013-05-08T14:32:00Z" w:initials="mcp">
    <w:p w14:paraId="28A77C44" w14:textId="77777777" w:rsidR="00123910" w:rsidRDefault="00123910">
      <w:pPr>
        <w:pStyle w:val="CommentText"/>
      </w:pPr>
      <w:r>
        <w:rPr>
          <w:rStyle w:val="CommentReference"/>
        </w:rPr>
        <w:annotationRef/>
      </w:r>
      <w:r>
        <w:t>will</w:t>
      </w:r>
    </w:p>
  </w:comment>
  <w:comment w:id="12" w:author="mphares" w:date="2013-05-08T14:33:00Z" w:initials="mcp">
    <w:p w14:paraId="3C56F713" w14:textId="77777777" w:rsidR="00123910" w:rsidRDefault="00123910">
      <w:pPr>
        <w:pStyle w:val="CommentText"/>
      </w:pPr>
      <w:r>
        <w:rPr>
          <w:rStyle w:val="CommentReference"/>
        </w:rPr>
        <w:annotationRef/>
      </w:r>
      <w:r>
        <w:t>This is wide open to interetation as to just how much that should be.</w:t>
      </w:r>
    </w:p>
  </w:comment>
  <w:comment w:id="13" w:author="mphares" w:date="2013-05-08T14:34:00Z" w:initials="mcp">
    <w:p w14:paraId="6F515A7B" w14:textId="77777777" w:rsidR="00123910" w:rsidRDefault="00123910">
      <w:pPr>
        <w:pStyle w:val="CommentText"/>
      </w:pPr>
      <w:r>
        <w:rPr>
          <w:rStyle w:val="CommentReference"/>
        </w:rPr>
        <w:annotationRef/>
      </w:r>
      <w:r>
        <w:t>who</w:t>
      </w:r>
    </w:p>
  </w:comment>
  <w:comment w:id="14" w:author="mphares" w:date="2013-05-08T14:37:00Z" w:initials="mcp">
    <w:p w14:paraId="1F0924EF" w14:textId="77777777" w:rsidR="0000073F" w:rsidRDefault="0000073F">
      <w:pPr>
        <w:pStyle w:val="CommentText"/>
      </w:pPr>
      <w:r>
        <w:rPr>
          <w:rStyle w:val="CommentReference"/>
        </w:rPr>
        <w:annotationRef/>
      </w:r>
      <w:r>
        <w:t>What new reimbursement? Where did you define this?</w:t>
      </w:r>
    </w:p>
  </w:comment>
  <w:comment w:id="15" w:author="mphares" w:date="2013-05-08T14:39:00Z" w:initials="mcp">
    <w:p w14:paraId="3CDAAF3B" w14:textId="77777777" w:rsidR="0000073F" w:rsidRDefault="0000073F">
      <w:pPr>
        <w:pStyle w:val="CommentText"/>
      </w:pPr>
      <w:r>
        <w:rPr>
          <w:rStyle w:val="CommentReference"/>
        </w:rPr>
        <w:annotationRef/>
      </w:r>
      <w:r>
        <w:t>In narrative, spell out “percent.”</w:t>
      </w:r>
    </w:p>
  </w:comment>
  <w:comment w:id="16" w:author="mphares" w:date="2013-05-08T14:38:00Z" w:initials="mcp">
    <w:p w14:paraId="2C812C13" w14:textId="77777777" w:rsidR="0000073F" w:rsidRDefault="0000073F">
      <w:pPr>
        <w:pStyle w:val="CommentText"/>
      </w:pPr>
      <w:r>
        <w:rPr>
          <w:rStyle w:val="CommentReference"/>
        </w:rPr>
        <w:annotationRef/>
      </w:r>
      <w:r>
        <w:t>…reform; in fact, 53 percent…</w:t>
      </w:r>
    </w:p>
  </w:comment>
  <w:comment w:id="17" w:author="mphares" w:date="2013-05-08T15:52:00Z" w:initials="mcp">
    <w:p w14:paraId="72848CDF" w14:textId="77777777" w:rsidR="00200549" w:rsidRDefault="00200549">
      <w:pPr>
        <w:pStyle w:val="CommentText"/>
      </w:pPr>
      <w:r>
        <w:rPr>
          <w:rStyle w:val="CommentReference"/>
        </w:rPr>
        <w:annotationRef/>
      </w:r>
      <w:r>
        <w:t>if</w:t>
      </w:r>
    </w:p>
  </w:comment>
  <w:comment w:id="18" w:author="mphares" w:date="2013-05-08T15:52:00Z" w:initials="mcp">
    <w:p w14:paraId="621D3B26" w14:textId="77777777" w:rsidR="00200549" w:rsidRDefault="00200549">
      <w:pPr>
        <w:pStyle w:val="CommentText"/>
      </w:pPr>
      <w:r>
        <w:rPr>
          <w:rStyle w:val="CommentReference"/>
        </w:rPr>
        <w:annotationRef/>
      </w:r>
      <w:r>
        <w:t>question mark</w:t>
      </w:r>
    </w:p>
  </w:comment>
  <w:comment w:id="19" w:author="mphares" w:date="2013-05-08T15:54:00Z" w:initials="mcp">
    <w:p w14:paraId="16730FA0" w14:textId="77777777" w:rsidR="00200549" w:rsidRDefault="00200549">
      <w:pPr>
        <w:pStyle w:val="CommentText"/>
      </w:pPr>
      <w:r>
        <w:rPr>
          <w:rStyle w:val="CommentReference"/>
        </w:rPr>
        <w:annotationRef/>
      </w:r>
      <w:r>
        <w:t>hyphen</w:t>
      </w:r>
    </w:p>
  </w:comment>
  <w:comment w:id="20" w:author="mphares" w:date="2013-05-08T15:54:00Z" w:initials="mcp">
    <w:p w14:paraId="572B3967" w14:textId="233D5233" w:rsidR="00200549" w:rsidRDefault="00200549">
      <w:pPr>
        <w:pStyle w:val="CommentText"/>
      </w:pPr>
      <w:r>
        <w:rPr>
          <w:rStyle w:val="CommentReference"/>
        </w:rPr>
        <w:annotationRef/>
      </w:r>
      <w:r w:rsidR="004F1CBF">
        <w:t xml:space="preserve">No </w:t>
      </w:r>
      <w:r>
        <w:t>authors</w:t>
      </w:r>
      <w:r w:rsidR="004F1CBF">
        <w:t xml:space="preserve"> mentioned</w:t>
      </w:r>
      <w:r>
        <w:t>?</w:t>
      </w:r>
    </w:p>
  </w:comment>
  <w:comment w:id="21" w:author="mphares" w:date="2013-05-08T15:55:00Z" w:initials="mcp">
    <w:p w14:paraId="3045FAD0" w14:textId="77777777" w:rsidR="00200549" w:rsidRDefault="00200549">
      <w:pPr>
        <w:pStyle w:val="CommentText"/>
      </w:pPr>
      <w:r>
        <w:rPr>
          <w:rStyle w:val="CommentReference"/>
        </w:rPr>
        <w:annotationRef/>
      </w:r>
      <w:r>
        <w:t>the</w:t>
      </w:r>
    </w:p>
  </w:comment>
  <w:comment w:id="22" w:author="mphares" w:date="2013-05-08T15:56:00Z" w:initials="mcp">
    <w:p w14:paraId="07B3C19A" w14:textId="77777777" w:rsidR="00200549" w:rsidRDefault="00200549">
      <w:pPr>
        <w:pStyle w:val="CommentText"/>
      </w:pPr>
      <w:r>
        <w:rPr>
          <w:rStyle w:val="CommentReference"/>
        </w:rPr>
        <w:annotationRef/>
      </w:r>
      <w:r>
        <w:t>I thought the United States was over 200 years old.</w:t>
      </w:r>
    </w:p>
  </w:comment>
  <w:comment w:id="23" w:author="mphares" w:date="2013-05-08T15:56:00Z" w:initials="mcp">
    <w:p w14:paraId="1616E1BA" w14:textId="77777777" w:rsidR="00200549" w:rsidRDefault="00200549">
      <w:pPr>
        <w:pStyle w:val="CommentText"/>
      </w:pPr>
      <w:r>
        <w:rPr>
          <w:rStyle w:val="CommentReference"/>
        </w:rPr>
        <w:annotationRef/>
      </w:r>
      <w:r>
        <w:t>? inside the quotes.</w:t>
      </w:r>
    </w:p>
  </w:comment>
  <w:comment w:id="24" w:author="mphares" w:date="2013-05-08T15:57:00Z" w:initials="mcp">
    <w:p w14:paraId="06DE5991" w14:textId="77777777" w:rsidR="00200549" w:rsidRDefault="00200549">
      <w:pPr>
        <w:pStyle w:val="CommentText"/>
      </w:pPr>
      <w:r>
        <w:rPr>
          <w:rStyle w:val="CommentReference"/>
        </w:rPr>
        <w:annotationRef/>
      </w:r>
      <w:r>
        <w:t>period inside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579138E" w15:done="0"/>
  <w15:commentEx w15:paraId="31C554BA" w15:done="0"/>
  <w15:commentEx w15:paraId="39C102A9" w15:paraIdParent="31C554BA" w15:done="0"/>
  <w15:commentEx w15:paraId="7A5031CB" w15:done="0"/>
  <w15:commentEx w15:paraId="71932ADC" w15:done="0"/>
  <w15:commentEx w15:paraId="35E02C57" w15:done="0"/>
  <w15:commentEx w15:paraId="7411C72A" w15:done="0"/>
  <w15:commentEx w15:paraId="691293FC" w15:done="0"/>
  <w15:commentEx w15:paraId="08C422F6" w15:done="0"/>
  <w15:commentEx w15:paraId="640ED8FE" w15:done="0"/>
  <w15:commentEx w15:paraId="28A77C44" w15:done="0"/>
  <w15:commentEx w15:paraId="3C56F713" w15:done="0"/>
  <w15:commentEx w15:paraId="6F515A7B" w15:done="0"/>
  <w15:commentEx w15:paraId="1F0924EF" w15:done="0"/>
  <w15:commentEx w15:paraId="3CDAAF3B" w15:done="0"/>
  <w15:commentEx w15:paraId="2C812C13" w15:done="0"/>
  <w15:commentEx w15:paraId="72848CDF" w15:done="0"/>
  <w15:commentEx w15:paraId="621D3B26" w15:done="0"/>
  <w15:commentEx w15:paraId="16730FA0" w15:done="0"/>
  <w15:commentEx w15:paraId="572B3967" w15:done="0"/>
  <w15:commentEx w15:paraId="3045FAD0" w15:done="0"/>
  <w15:commentEx w15:paraId="07B3C19A" w15:done="0"/>
  <w15:commentEx w15:paraId="1616E1BA" w15:done="0"/>
  <w15:commentEx w15:paraId="06DE599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0BB44D" w14:textId="77777777" w:rsidR="00D437F9" w:rsidRDefault="00D437F9" w:rsidP="001724DA">
      <w:r>
        <w:separator/>
      </w:r>
    </w:p>
  </w:endnote>
  <w:endnote w:type="continuationSeparator" w:id="0">
    <w:p w14:paraId="144654C4" w14:textId="77777777" w:rsidR="00D437F9" w:rsidRDefault="00D437F9" w:rsidP="00172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34F1C5" w14:textId="77777777" w:rsidR="00D437F9" w:rsidRDefault="00D437F9" w:rsidP="001724DA">
      <w:r>
        <w:separator/>
      </w:r>
    </w:p>
  </w:footnote>
  <w:footnote w:type="continuationSeparator" w:id="0">
    <w:p w14:paraId="14252578" w14:textId="77777777" w:rsidR="00D437F9" w:rsidRDefault="00D437F9" w:rsidP="001724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66AB8A" w14:textId="77777777" w:rsidR="002577AD" w:rsidRDefault="003F3D46" w:rsidP="008E118A">
    <w:pPr>
      <w:pStyle w:val="Header"/>
      <w:framePr w:wrap="around" w:vAnchor="text" w:hAnchor="margin" w:xAlign="right" w:y="1"/>
      <w:rPr>
        <w:rStyle w:val="PageNumber"/>
      </w:rPr>
    </w:pPr>
    <w:r>
      <w:rPr>
        <w:rStyle w:val="PageNumber"/>
      </w:rPr>
      <w:fldChar w:fldCharType="begin"/>
    </w:r>
    <w:r w:rsidR="002577AD">
      <w:rPr>
        <w:rStyle w:val="PageNumber"/>
      </w:rPr>
      <w:instrText xml:space="preserve">PAGE  </w:instrText>
    </w:r>
    <w:r>
      <w:rPr>
        <w:rStyle w:val="PageNumber"/>
      </w:rPr>
      <w:fldChar w:fldCharType="end"/>
    </w:r>
  </w:p>
  <w:p w14:paraId="1ACFA061" w14:textId="77777777" w:rsidR="002577AD" w:rsidRDefault="002577AD" w:rsidP="001724DA">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B71500" w14:textId="77777777" w:rsidR="002577AD" w:rsidRDefault="003F3D46" w:rsidP="008E118A">
    <w:pPr>
      <w:pStyle w:val="Header"/>
      <w:framePr w:wrap="around" w:vAnchor="text" w:hAnchor="margin" w:xAlign="right" w:y="1"/>
      <w:rPr>
        <w:rStyle w:val="PageNumber"/>
      </w:rPr>
    </w:pPr>
    <w:r>
      <w:rPr>
        <w:rStyle w:val="PageNumber"/>
      </w:rPr>
      <w:fldChar w:fldCharType="begin"/>
    </w:r>
    <w:r w:rsidR="002577AD">
      <w:rPr>
        <w:rStyle w:val="PageNumber"/>
      </w:rPr>
      <w:instrText xml:space="preserve">PAGE  </w:instrText>
    </w:r>
    <w:r>
      <w:rPr>
        <w:rStyle w:val="PageNumber"/>
      </w:rPr>
      <w:fldChar w:fldCharType="separate"/>
    </w:r>
    <w:r w:rsidR="007D65E3">
      <w:rPr>
        <w:rStyle w:val="PageNumber"/>
        <w:noProof/>
      </w:rPr>
      <w:t>8</w:t>
    </w:r>
    <w:r>
      <w:rPr>
        <w:rStyle w:val="PageNumber"/>
      </w:rPr>
      <w:fldChar w:fldCharType="end"/>
    </w:r>
  </w:p>
  <w:p w14:paraId="3FAD749F" w14:textId="77777777" w:rsidR="002577AD" w:rsidRPr="001724DA" w:rsidRDefault="002577AD" w:rsidP="00B57D43">
    <w:pPr>
      <w:pStyle w:val="Header"/>
      <w:ind w:left="-270" w:right="360"/>
      <w:rPr>
        <w:rFonts w:ascii="Times New Roman" w:hAnsi="Times New Roman" w:cs="Times New Roman"/>
      </w:rPr>
    </w:pPr>
    <w:r>
      <w:rPr>
        <w:rFonts w:ascii="Times New Roman" w:hAnsi="Times New Roman" w:cs="Times New Roman"/>
      </w:rPr>
      <w:t>PROVIDER REIMBURSEMENT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4F65C3" w14:textId="77777777" w:rsidR="002577AD" w:rsidRDefault="002577AD" w:rsidP="001724DA">
    <w:pPr>
      <w:pStyle w:val="Header"/>
      <w:tabs>
        <w:tab w:val="clear" w:pos="8640"/>
        <w:tab w:val="right" w:pos="8730"/>
      </w:tabs>
      <w:ind w:left="-720"/>
    </w:pPr>
    <w:r>
      <w:rPr>
        <w:rStyle w:val="PageNumber"/>
        <w:rFonts w:ascii="Times New Roman" w:hAnsi="Times New Roman" w:cs="Times New Roman"/>
      </w:rPr>
      <w:t>Running Head:  PROVIDER REIMBURSEMENT</w:t>
    </w:r>
    <w:r>
      <w:rPr>
        <w:rStyle w:val="PageNumber"/>
      </w:rPr>
      <w:tab/>
    </w:r>
    <w:r>
      <w:rPr>
        <w:rStyle w:val="PageNumber"/>
      </w:rPr>
      <w:tab/>
    </w:r>
    <w:r w:rsidR="003F3D46">
      <w:rPr>
        <w:rStyle w:val="PageNumber"/>
      </w:rPr>
      <w:fldChar w:fldCharType="begin"/>
    </w:r>
    <w:r>
      <w:rPr>
        <w:rStyle w:val="PageNumber"/>
      </w:rPr>
      <w:instrText xml:space="preserve"> PAGE </w:instrText>
    </w:r>
    <w:r w:rsidR="003F3D46">
      <w:rPr>
        <w:rStyle w:val="PageNumber"/>
      </w:rPr>
      <w:fldChar w:fldCharType="separate"/>
    </w:r>
    <w:r w:rsidR="007D65E3">
      <w:rPr>
        <w:rStyle w:val="PageNumber"/>
        <w:noProof/>
      </w:rPr>
      <w:t>1</w:t>
    </w:r>
    <w:r w:rsidR="003F3D46">
      <w:rPr>
        <w:rStyle w:val="PageNumber"/>
      </w:rPr>
      <w:fldChar w:fldCharType="end"/>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ael Phares">
    <w15:presenceInfo w15:providerId="Windows Live" w15:userId="2aa80eb4596e67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724DA"/>
    <w:rsid w:val="0000073F"/>
    <w:rsid w:val="00041168"/>
    <w:rsid w:val="0004186F"/>
    <w:rsid w:val="00044014"/>
    <w:rsid w:val="00084043"/>
    <w:rsid w:val="00094550"/>
    <w:rsid w:val="000F1FCC"/>
    <w:rsid w:val="001110B9"/>
    <w:rsid w:val="00123910"/>
    <w:rsid w:val="00170430"/>
    <w:rsid w:val="00171186"/>
    <w:rsid w:val="001724DA"/>
    <w:rsid w:val="00176D41"/>
    <w:rsid w:val="00181EEE"/>
    <w:rsid w:val="0019293E"/>
    <w:rsid w:val="001A3FE9"/>
    <w:rsid w:val="001F32F1"/>
    <w:rsid w:val="00200549"/>
    <w:rsid w:val="0025493B"/>
    <w:rsid w:val="002577AD"/>
    <w:rsid w:val="0026014D"/>
    <w:rsid w:val="002706E1"/>
    <w:rsid w:val="002A2639"/>
    <w:rsid w:val="002D2B1E"/>
    <w:rsid w:val="003349F5"/>
    <w:rsid w:val="00365DA3"/>
    <w:rsid w:val="003B21A1"/>
    <w:rsid w:val="003E44E9"/>
    <w:rsid w:val="003E5971"/>
    <w:rsid w:val="003F3D46"/>
    <w:rsid w:val="00400734"/>
    <w:rsid w:val="0040468E"/>
    <w:rsid w:val="00416826"/>
    <w:rsid w:val="004222C6"/>
    <w:rsid w:val="00442410"/>
    <w:rsid w:val="00484A75"/>
    <w:rsid w:val="004B3BEA"/>
    <w:rsid w:val="004F1CBF"/>
    <w:rsid w:val="00511CA2"/>
    <w:rsid w:val="005270CA"/>
    <w:rsid w:val="005449E7"/>
    <w:rsid w:val="005558AA"/>
    <w:rsid w:val="005758F8"/>
    <w:rsid w:val="005A03CD"/>
    <w:rsid w:val="005F74F1"/>
    <w:rsid w:val="00614C52"/>
    <w:rsid w:val="00622B7D"/>
    <w:rsid w:val="006321BC"/>
    <w:rsid w:val="0066435A"/>
    <w:rsid w:val="006B66F1"/>
    <w:rsid w:val="006E1A11"/>
    <w:rsid w:val="00722F0A"/>
    <w:rsid w:val="00724BEE"/>
    <w:rsid w:val="007D4E7B"/>
    <w:rsid w:val="007D65E3"/>
    <w:rsid w:val="00801E18"/>
    <w:rsid w:val="008138C5"/>
    <w:rsid w:val="00893EC4"/>
    <w:rsid w:val="008B2FEA"/>
    <w:rsid w:val="008B557C"/>
    <w:rsid w:val="008E118A"/>
    <w:rsid w:val="008F282F"/>
    <w:rsid w:val="00921C09"/>
    <w:rsid w:val="00941EF1"/>
    <w:rsid w:val="009460F8"/>
    <w:rsid w:val="00971EA8"/>
    <w:rsid w:val="009957BD"/>
    <w:rsid w:val="009A0EB2"/>
    <w:rsid w:val="00A0373D"/>
    <w:rsid w:val="00A37555"/>
    <w:rsid w:val="00A52529"/>
    <w:rsid w:val="00A6599C"/>
    <w:rsid w:val="00A67926"/>
    <w:rsid w:val="00AA184E"/>
    <w:rsid w:val="00AA25D6"/>
    <w:rsid w:val="00AD21AD"/>
    <w:rsid w:val="00B02B47"/>
    <w:rsid w:val="00B57D43"/>
    <w:rsid w:val="00BA1DAE"/>
    <w:rsid w:val="00BA224F"/>
    <w:rsid w:val="00BC041C"/>
    <w:rsid w:val="00BC5A72"/>
    <w:rsid w:val="00C12130"/>
    <w:rsid w:val="00C32A55"/>
    <w:rsid w:val="00C6007E"/>
    <w:rsid w:val="00C62134"/>
    <w:rsid w:val="00C70140"/>
    <w:rsid w:val="00C9466D"/>
    <w:rsid w:val="00D41AE6"/>
    <w:rsid w:val="00D437F9"/>
    <w:rsid w:val="00DC3B57"/>
    <w:rsid w:val="00DD17E2"/>
    <w:rsid w:val="00E27924"/>
    <w:rsid w:val="00E43889"/>
    <w:rsid w:val="00E60CBF"/>
    <w:rsid w:val="00E655E8"/>
    <w:rsid w:val="00E7491E"/>
    <w:rsid w:val="00E91A59"/>
    <w:rsid w:val="00EF064C"/>
    <w:rsid w:val="00F50C42"/>
    <w:rsid w:val="00FA06D5"/>
    <w:rsid w:val="00FB7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DBD70B"/>
  <w15:docId w15:val="{341004D6-D781-4385-8988-DAD583932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3D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24DA"/>
    <w:pPr>
      <w:tabs>
        <w:tab w:val="center" w:pos="4320"/>
        <w:tab w:val="right" w:pos="8640"/>
      </w:tabs>
    </w:pPr>
  </w:style>
  <w:style w:type="character" w:customStyle="1" w:styleId="HeaderChar">
    <w:name w:val="Header Char"/>
    <w:basedOn w:val="DefaultParagraphFont"/>
    <w:link w:val="Header"/>
    <w:uiPriority w:val="99"/>
    <w:rsid w:val="001724DA"/>
  </w:style>
  <w:style w:type="character" w:styleId="PageNumber">
    <w:name w:val="page number"/>
    <w:basedOn w:val="DefaultParagraphFont"/>
    <w:uiPriority w:val="99"/>
    <w:semiHidden/>
    <w:unhideWhenUsed/>
    <w:rsid w:val="001724DA"/>
  </w:style>
  <w:style w:type="paragraph" w:styleId="Footer">
    <w:name w:val="footer"/>
    <w:basedOn w:val="Normal"/>
    <w:link w:val="FooterChar"/>
    <w:uiPriority w:val="99"/>
    <w:unhideWhenUsed/>
    <w:rsid w:val="001724DA"/>
    <w:pPr>
      <w:tabs>
        <w:tab w:val="center" w:pos="4320"/>
        <w:tab w:val="right" w:pos="8640"/>
      </w:tabs>
    </w:pPr>
  </w:style>
  <w:style w:type="character" w:customStyle="1" w:styleId="FooterChar">
    <w:name w:val="Footer Char"/>
    <w:basedOn w:val="DefaultParagraphFont"/>
    <w:link w:val="Footer"/>
    <w:uiPriority w:val="99"/>
    <w:rsid w:val="001724DA"/>
  </w:style>
  <w:style w:type="character" w:styleId="Hyperlink">
    <w:name w:val="Hyperlink"/>
    <w:basedOn w:val="DefaultParagraphFont"/>
    <w:uiPriority w:val="99"/>
    <w:unhideWhenUsed/>
    <w:rsid w:val="00801E18"/>
    <w:rPr>
      <w:color w:val="0000FF" w:themeColor="hyperlink"/>
      <w:u w:val="single"/>
    </w:rPr>
  </w:style>
  <w:style w:type="character" w:styleId="FollowedHyperlink">
    <w:name w:val="FollowedHyperlink"/>
    <w:basedOn w:val="DefaultParagraphFont"/>
    <w:uiPriority w:val="99"/>
    <w:semiHidden/>
    <w:unhideWhenUsed/>
    <w:rsid w:val="00801E18"/>
    <w:rPr>
      <w:color w:val="800080" w:themeColor="followedHyperlink"/>
      <w:u w:val="single"/>
    </w:rPr>
  </w:style>
  <w:style w:type="character" w:styleId="CommentReference">
    <w:name w:val="annotation reference"/>
    <w:basedOn w:val="DefaultParagraphFont"/>
    <w:uiPriority w:val="99"/>
    <w:semiHidden/>
    <w:unhideWhenUsed/>
    <w:rsid w:val="00123910"/>
    <w:rPr>
      <w:sz w:val="16"/>
      <w:szCs w:val="16"/>
    </w:rPr>
  </w:style>
  <w:style w:type="paragraph" w:styleId="CommentText">
    <w:name w:val="annotation text"/>
    <w:basedOn w:val="Normal"/>
    <w:link w:val="CommentTextChar"/>
    <w:uiPriority w:val="99"/>
    <w:semiHidden/>
    <w:unhideWhenUsed/>
    <w:rsid w:val="00123910"/>
    <w:rPr>
      <w:sz w:val="20"/>
      <w:szCs w:val="20"/>
    </w:rPr>
  </w:style>
  <w:style w:type="character" w:customStyle="1" w:styleId="CommentTextChar">
    <w:name w:val="Comment Text Char"/>
    <w:basedOn w:val="DefaultParagraphFont"/>
    <w:link w:val="CommentText"/>
    <w:uiPriority w:val="99"/>
    <w:semiHidden/>
    <w:rsid w:val="00123910"/>
    <w:rPr>
      <w:sz w:val="20"/>
      <w:szCs w:val="20"/>
    </w:rPr>
  </w:style>
  <w:style w:type="paragraph" w:styleId="CommentSubject">
    <w:name w:val="annotation subject"/>
    <w:basedOn w:val="CommentText"/>
    <w:next w:val="CommentText"/>
    <w:link w:val="CommentSubjectChar"/>
    <w:uiPriority w:val="99"/>
    <w:semiHidden/>
    <w:unhideWhenUsed/>
    <w:rsid w:val="00123910"/>
    <w:rPr>
      <w:b/>
      <w:bCs/>
    </w:rPr>
  </w:style>
  <w:style w:type="character" w:customStyle="1" w:styleId="CommentSubjectChar">
    <w:name w:val="Comment Subject Char"/>
    <w:basedOn w:val="CommentTextChar"/>
    <w:link w:val="CommentSubject"/>
    <w:uiPriority w:val="99"/>
    <w:semiHidden/>
    <w:rsid w:val="00123910"/>
    <w:rPr>
      <w:b/>
      <w:bCs/>
      <w:sz w:val="20"/>
      <w:szCs w:val="20"/>
    </w:rPr>
  </w:style>
  <w:style w:type="paragraph" w:styleId="BalloonText">
    <w:name w:val="Balloon Text"/>
    <w:basedOn w:val="Normal"/>
    <w:link w:val="BalloonTextChar"/>
    <w:uiPriority w:val="99"/>
    <w:semiHidden/>
    <w:unhideWhenUsed/>
    <w:rsid w:val="00123910"/>
    <w:rPr>
      <w:rFonts w:ascii="Tahoma" w:hAnsi="Tahoma" w:cs="Tahoma"/>
      <w:sz w:val="16"/>
      <w:szCs w:val="16"/>
    </w:rPr>
  </w:style>
  <w:style w:type="character" w:customStyle="1" w:styleId="BalloonTextChar">
    <w:name w:val="Balloon Text Char"/>
    <w:basedOn w:val="DefaultParagraphFont"/>
    <w:link w:val="BalloonText"/>
    <w:uiPriority w:val="99"/>
    <w:semiHidden/>
    <w:rsid w:val="001239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usnews.com/educatio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forbes.com" TargetMode="External"/><Relationship Id="rId4" Type="http://schemas.openxmlformats.org/officeDocument/2006/relationships/webSettings" Target="webSettings.xml"/><Relationship Id="rId9" Type="http://schemas.openxmlformats.org/officeDocument/2006/relationships/hyperlink" Target="http://www.physicianspractice.com/what-healthcare-reform-means-physician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42E78-2B9A-41E7-902E-DF51895B4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8</Pages>
  <Words>1948</Words>
  <Characters>11105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 Vandergriff</dc:creator>
  <cp:lastModifiedBy>Michael Phares</cp:lastModifiedBy>
  <cp:revision>9</cp:revision>
  <dcterms:created xsi:type="dcterms:W3CDTF">2013-05-08T20:58:00Z</dcterms:created>
  <dcterms:modified xsi:type="dcterms:W3CDTF">2017-04-07T09:26:00Z</dcterms:modified>
</cp:coreProperties>
</file>